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91324" w14:textId="0BA4B5AE" w:rsidR="00830F3B" w:rsidRDefault="00830F3B" w:rsidP="00830F3B">
      <w:pPr>
        <w:spacing w:after="0"/>
        <w:rPr>
          <w:rFonts w:ascii="Arial" w:hAnsi="Arial" w:cs="Arial"/>
          <w:b/>
          <w:bCs/>
          <w:sz w:val="32"/>
          <w:szCs w:val="32"/>
        </w:rPr>
      </w:pPr>
      <w:r>
        <w:rPr>
          <w:rFonts w:ascii="Arial" w:hAnsi="Arial" w:cs="Arial"/>
          <w:b/>
          <w:bCs/>
          <w:sz w:val="32"/>
          <w:szCs w:val="32"/>
        </w:rPr>
        <w:t>Series:  When in Doubt</w:t>
      </w:r>
    </w:p>
    <w:p w14:paraId="2C633DD4" w14:textId="77A31748" w:rsidR="00D3078C" w:rsidRDefault="00830F3B" w:rsidP="00830F3B">
      <w:pPr>
        <w:spacing w:after="0"/>
        <w:rPr>
          <w:rFonts w:ascii="Arial" w:hAnsi="Arial" w:cs="Arial"/>
          <w:b/>
          <w:bCs/>
          <w:sz w:val="32"/>
          <w:szCs w:val="32"/>
        </w:rPr>
      </w:pPr>
      <w:r>
        <w:rPr>
          <w:rFonts w:ascii="Arial" w:hAnsi="Arial" w:cs="Arial"/>
          <w:b/>
          <w:bCs/>
          <w:sz w:val="32"/>
          <w:szCs w:val="32"/>
        </w:rPr>
        <w:t xml:space="preserve">Today:  </w:t>
      </w:r>
      <w:r w:rsidR="00BB6CA8" w:rsidRPr="00386A56">
        <w:rPr>
          <w:rFonts w:ascii="Arial" w:hAnsi="Arial" w:cs="Arial"/>
          <w:b/>
          <w:bCs/>
          <w:sz w:val="32"/>
          <w:szCs w:val="32"/>
        </w:rPr>
        <w:t>Maintenance Doubts</w:t>
      </w:r>
    </w:p>
    <w:p w14:paraId="46C11BB1" w14:textId="60113CB4" w:rsidR="006938E3" w:rsidRDefault="006938E3" w:rsidP="00830F3B">
      <w:pPr>
        <w:spacing w:after="0"/>
        <w:rPr>
          <w:rFonts w:ascii="Arial" w:hAnsi="Arial" w:cs="Arial"/>
          <w:b/>
          <w:bCs/>
          <w:sz w:val="32"/>
          <w:szCs w:val="32"/>
        </w:rPr>
      </w:pPr>
      <w:r>
        <w:rPr>
          <w:rFonts w:ascii="Arial" w:hAnsi="Arial" w:cs="Arial"/>
          <w:b/>
          <w:bCs/>
          <w:sz w:val="32"/>
          <w:szCs w:val="32"/>
        </w:rPr>
        <w:t>Speaker: Ronnie Norman, Senior Minister</w:t>
      </w:r>
    </w:p>
    <w:p w14:paraId="248475C4" w14:textId="77777777" w:rsidR="00830F3B" w:rsidRPr="00386A56" w:rsidRDefault="00830F3B" w:rsidP="00830F3B">
      <w:pPr>
        <w:spacing w:after="0"/>
        <w:rPr>
          <w:rFonts w:ascii="Arial" w:hAnsi="Arial" w:cs="Arial"/>
          <w:b/>
          <w:bCs/>
          <w:sz w:val="32"/>
          <w:szCs w:val="32"/>
        </w:rPr>
      </w:pPr>
    </w:p>
    <w:p w14:paraId="3D764AF7" w14:textId="2BDDC4E7" w:rsidR="00BB6CA8" w:rsidRPr="00386A56" w:rsidRDefault="00BB6CA8" w:rsidP="00830F3B">
      <w:pPr>
        <w:pStyle w:val="ListParagraph"/>
        <w:numPr>
          <w:ilvl w:val="0"/>
          <w:numId w:val="1"/>
        </w:numPr>
        <w:spacing w:after="0"/>
        <w:rPr>
          <w:rFonts w:ascii="Arial" w:hAnsi="Arial" w:cs="Arial"/>
          <w:b/>
          <w:bCs/>
          <w:sz w:val="32"/>
          <w:szCs w:val="32"/>
        </w:rPr>
      </w:pPr>
      <w:r w:rsidRPr="00386A56">
        <w:rPr>
          <w:rFonts w:ascii="Arial" w:hAnsi="Arial" w:cs="Arial"/>
          <w:b/>
          <w:bCs/>
          <w:sz w:val="32"/>
          <w:szCs w:val="32"/>
        </w:rPr>
        <w:t xml:space="preserve">Doubts Caused By </w:t>
      </w:r>
      <w:r w:rsidR="00830F3B" w:rsidRPr="00386A56">
        <w:rPr>
          <w:rFonts w:ascii="Arial" w:hAnsi="Arial" w:cs="Arial"/>
          <w:b/>
          <w:bCs/>
          <w:sz w:val="32"/>
          <w:szCs w:val="32"/>
        </w:rPr>
        <w:t xml:space="preserve">A </w:t>
      </w:r>
      <w:r w:rsidRPr="00386A56">
        <w:rPr>
          <w:rFonts w:ascii="Arial" w:hAnsi="Arial" w:cs="Arial"/>
          <w:b/>
          <w:bCs/>
          <w:sz w:val="32"/>
          <w:szCs w:val="32"/>
        </w:rPr>
        <w:t xml:space="preserve">Failure </w:t>
      </w:r>
      <w:r w:rsidR="00830F3B" w:rsidRPr="00386A56">
        <w:rPr>
          <w:rFonts w:ascii="Arial" w:hAnsi="Arial" w:cs="Arial"/>
          <w:b/>
          <w:bCs/>
          <w:sz w:val="32"/>
          <w:szCs w:val="32"/>
        </w:rPr>
        <w:t xml:space="preserve">To </w:t>
      </w:r>
      <w:r w:rsidRPr="00386A56">
        <w:rPr>
          <w:rFonts w:ascii="Arial" w:hAnsi="Arial" w:cs="Arial"/>
          <w:b/>
          <w:bCs/>
          <w:sz w:val="32"/>
          <w:szCs w:val="32"/>
        </w:rPr>
        <w:t>Grow</w:t>
      </w:r>
      <w:r w:rsidR="007E4D8F">
        <w:rPr>
          <w:rFonts w:ascii="Arial" w:hAnsi="Arial" w:cs="Arial"/>
          <w:b/>
          <w:bCs/>
          <w:sz w:val="32"/>
          <w:szCs w:val="32"/>
        </w:rPr>
        <w:t>.</w:t>
      </w:r>
    </w:p>
    <w:p w14:paraId="7F1F4AF5" w14:textId="77777777" w:rsidR="00830F3B" w:rsidRDefault="00830F3B" w:rsidP="00830F3B">
      <w:pPr>
        <w:spacing w:after="0"/>
        <w:rPr>
          <w:rFonts w:ascii="Arial" w:hAnsi="Arial" w:cs="Arial"/>
          <w:sz w:val="32"/>
          <w:szCs w:val="32"/>
        </w:rPr>
      </w:pPr>
    </w:p>
    <w:p w14:paraId="7426DCE0" w14:textId="49133A7D" w:rsidR="00BB6CA8" w:rsidRPr="00830F3B" w:rsidRDefault="00830F3B" w:rsidP="00830F3B">
      <w:pPr>
        <w:spacing w:after="0"/>
        <w:rPr>
          <w:rFonts w:ascii="Arial" w:hAnsi="Arial" w:cs="Arial"/>
          <w:b/>
          <w:bCs/>
          <w:sz w:val="32"/>
          <w:szCs w:val="32"/>
        </w:rPr>
      </w:pPr>
      <w:r w:rsidRPr="00830F3B">
        <w:rPr>
          <w:rFonts w:ascii="Arial" w:hAnsi="Arial" w:cs="Arial"/>
          <w:b/>
          <w:bCs/>
          <w:sz w:val="32"/>
          <w:szCs w:val="32"/>
        </w:rPr>
        <w:t>Photo of bicycle</w:t>
      </w:r>
    </w:p>
    <w:p w14:paraId="7A930334" w14:textId="74EED042" w:rsidR="00830F3B" w:rsidRDefault="00830F3B" w:rsidP="00830F3B">
      <w:pPr>
        <w:spacing w:after="0"/>
        <w:rPr>
          <w:rFonts w:ascii="Arial" w:hAnsi="Arial" w:cs="Arial"/>
          <w:sz w:val="32"/>
          <w:szCs w:val="32"/>
        </w:rPr>
      </w:pPr>
    </w:p>
    <w:p w14:paraId="08B86340" w14:textId="2BDECA43" w:rsidR="00830F3B" w:rsidRDefault="00783FA9" w:rsidP="00830F3B">
      <w:pPr>
        <w:spacing w:after="0"/>
        <w:rPr>
          <w:rFonts w:ascii="Arial" w:hAnsi="Arial" w:cs="Arial"/>
          <w:sz w:val="32"/>
          <w:szCs w:val="32"/>
        </w:rPr>
      </w:pPr>
      <w:hyperlink r:id="rId7" w:history="1">
        <w:r w:rsidR="00830F3B" w:rsidRPr="002628A9">
          <w:rPr>
            <w:rStyle w:val="Hyperlink"/>
            <w:rFonts w:ascii="Arial" w:hAnsi="Arial" w:cs="Arial"/>
            <w:sz w:val="32"/>
            <w:szCs w:val="32"/>
          </w:rPr>
          <w:t>https://www.bicycleretailer.com/sites/default/files/images/article/batch_lifestyle_bike_.jpg</w:t>
        </w:r>
      </w:hyperlink>
    </w:p>
    <w:p w14:paraId="2E40DB37" w14:textId="01B7AD2C" w:rsidR="00830F3B" w:rsidRDefault="00830F3B" w:rsidP="00830F3B">
      <w:pPr>
        <w:spacing w:after="0"/>
        <w:rPr>
          <w:rFonts w:ascii="Arial" w:hAnsi="Arial" w:cs="Arial"/>
          <w:sz w:val="32"/>
          <w:szCs w:val="32"/>
        </w:rPr>
      </w:pPr>
    </w:p>
    <w:p w14:paraId="7E7B29B4" w14:textId="15C2852B" w:rsidR="00830F3B" w:rsidRPr="00FA661D" w:rsidRDefault="00FA661D" w:rsidP="00830F3B">
      <w:pPr>
        <w:spacing w:after="0"/>
        <w:rPr>
          <w:rFonts w:ascii="Arial" w:hAnsi="Arial" w:cs="Arial"/>
          <w:b/>
          <w:bCs/>
          <w:sz w:val="32"/>
          <w:szCs w:val="32"/>
        </w:rPr>
      </w:pPr>
      <w:r>
        <w:rPr>
          <w:rFonts w:ascii="Arial" w:hAnsi="Arial" w:cs="Arial"/>
          <w:b/>
          <w:bCs/>
          <w:sz w:val="32"/>
          <w:szCs w:val="32"/>
        </w:rPr>
        <w:t>P</w:t>
      </w:r>
      <w:r w:rsidRPr="00FA661D">
        <w:rPr>
          <w:rFonts w:ascii="Arial" w:hAnsi="Arial" w:cs="Arial"/>
          <w:b/>
          <w:bCs/>
          <w:sz w:val="32"/>
          <w:szCs w:val="32"/>
        </w:rPr>
        <w:t>hoto of chair</w:t>
      </w:r>
    </w:p>
    <w:p w14:paraId="5ECFCD38" w14:textId="6500CC9C" w:rsidR="00FA661D" w:rsidRDefault="00FA661D" w:rsidP="00830F3B">
      <w:pPr>
        <w:spacing w:after="0"/>
        <w:rPr>
          <w:rFonts w:ascii="Arial" w:hAnsi="Arial" w:cs="Arial"/>
          <w:sz w:val="32"/>
          <w:szCs w:val="32"/>
        </w:rPr>
      </w:pPr>
    </w:p>
    <w:p w14:paraId="6AB672C2" w14:textId="53D2D710" w:rsidR="00FA661D" w:rsidRDefault="00783FA9" w:rsidP="00830F3B">
      <w:pPr>
        <w:spacing w:after="0"/>
        <w:rPr>
          <w:rFonts w:ascii="Arial" w:hAnsi="Arial" w:cs="Arial"/>
          <w:sz w:val="32"/>
          <w:szCs w:val="32"/>
        </w:rPr>
      </w:pPr>
      <w:hyperlink r:id="rId8" w:history="1">
        <w:r w:rsidR="00FA661D" w:rsidRPr="002628A9">
          <w:rPr>
            <w:rStyle w:val="Hyperlink"/>
            <w:rFonts w:ascii="Arial" w:hAnsi="Arial" w:cs="Arial"/>
            <w:sz w:val="32"/>
            <w:szCs w:val="32"/>
          </w:rPr>
          <w:t>http://www.gfwlimited.co.uk/perch/resources/nevada-recliner-blk-open-1-w800h600@2x.jpg</w:t>
        </w:r>
      </w:hyperlink>
    </w:p>
    <w:p w14:paraId="7CDD53DC" w14:textId="77777777" w:rsidR="00830F3B" w:rsidRDefault="00830F3B" w:rsidP="00830F3B">
      <w:pPr>
        <w:pStyle w:val="NormalWeb"/>
        <w:spacing w:before="0" w:beforeAutospacing="0" w:after="0" w:afterAutospacing="0"/>
        <w:rPr>
          <w:rStyle w:val="text"/>
          <w:rFonts w:ascii="Arial" w:hAnsi="Arial" w:cs="Arial"/>
          <w:b/>
          <w:bCs/>
          <w:i/>
          <w:iCs/>
          <w:sz w:val="32"/>
          <w:szCs w:val="32"/>
        </w:rPr>
      </w:pPr>
    </w:p>
    <w:p w14:paraId="6BC5BB8E" w14:textId="6E8B9B9A" w:rsidR="00386A56" w:rsidRPr="00386A56" w:rsidRDefault="00386A56" w:rsidP="00830F3B">
      <w:pPr>
        <w:pStyle w:val="NormalWeb"/>
        <w:spacing w:before="0" w:beforeAutospacing="0" w:after="0" w:afterAutospacing="0"/>
        <w:rPr>
          <w:rFonts w:ascii="Arial" w:hAnsi="Arial" w:cs="Arial"/>
          <w:b/>
          <w:bCs/>
          <w:i/>
          <w:iCs/>
          <w:sz w:val="32"/>
          <w:szCs w:val="32"/>
        </w:rPr>
      </w:pPr>
      <w:r w:rsidRPr="00386A56">
        <w:rPr>
          <w:rStyle w:val="text"/>
          <w:rFonts w:ascii="Arial" w:hAnsi="Arial" w:cs="Arial"/>
          <w:b/>
          <w:bCs/>
          <w:i/>
          <w:iCs/>
          <w:sz w:val="32"/>
          <w:szCs w:val="32"/>
        </w:rPr>
        <w:t>2 Peter 1:5-9</w:t>
      </w:r>
    </w:p>
    <w:p w14:paraId="1BB929AE" w14:textId="77777777" w:rsidR="00386A56" w:rsidRPr="00386A56" w:rsidRDefault="00386A56" w:rsidP="00830F3B">
      <w:pPr>
        <w:pStyle w:val="NormalWeb"/>
        <w:spacing w:before="0" w:beforeAutospacing="0" w:after="0" w:afterAutospacing="0"/>
        <w:rPr>
          <w:rFonts w:ascii="Arial" w:hAnsi="Arial" w:cs="Arial"/>
          <w:i/>
          <w:iCs/>
          <w:sz w:val="32"/>
          <w:szCs w:val="32"/>
        </w:rPr>
      </w:pPr>
      <w:r w:rsidRPr="00386A56">
        <w:rPr>
          <w:rStyle w:val="text"/>
          <w:rFonts w:ascii="Arial" w:hAnsi="Arial" w:cs="Arial"/>
          <w:i/>
          <w:iCs/>
          <w:sz w:val="32"/>
          <w:szCs w:val="32"/>
          <w:vertAlign w:val="superscript"/>
        </w:rPr>
        <w:t>5 </w:t>
      </w:r>
      <w:r w:rsidRPr="00386A56">
        <w:rPr>
          <w:rStyle w:val="text"/>
          <w:rFonts w:ascii="Arial" w:hAnsi="Arial" w:cs="Arial"/>
          <w:i/>
          <w:iCs/>
          <w:sz w:val="32"/>
          <w:szCs w:val="32"/>
        </w:rPr>
        <w:t>For this very reason, make every effort to add to your faith goodness; and to goodness, knowledge;</w:t>
      </w:r>
      <w:r w:rsidRPr="00386A56">
        <w:rPr>
          <w:rFonts w:ascii="Arial" w:hAnsi="Arial" w:cs="Arial"/>
          <w:i/>
          <w:iCs/>
          <w:sz w:val="32"/>
          <w:szCs w:val="32"/>
        </w:rPr>
        <w:t xml:space="preserve"> </w:t>
      </w:r>
      <w:r w:rsidRPr="00386A56">
        <w:rPr>
          <w:rStyle w:val="text"/>
          <w:rFonts w:ascii="Arial" w:hAnsi="Arial" w:cs="Arial"/>
          <w:i/>
          <w:iCs/>
          <w:sz w:val="32"/>
          <w:szCs w:val="32"/>
          <w:vertAlign w:val="superscript"/>
        </w:rPr>
        <w:t>6 </w:t>
      </w:r>
      <w:r w:rsidRPr="00386A56">
        <w:rPr>
          <w:rStyle w:val="text"/>
          <w:rFonts w:ascii="Arial" w:hAnsi="Arial" w:cs="Arial"/>
          <w:i/>
          <w:iCs/>
          <w:sz w:val="32"/>
          <w:szCs w:val="32"/>
        </w:rPr>
        <w:t>and to knowledge, self-control; and to self-control, perseverance; and to perseverance, godliness;</w:t>
      </w:r>
      <w:r w:rsidRPr="00386A56">
        <w:rPr>
          <w:rFonts w:ascii="Arial" w:hAnsi="Arial" w:cs="Arial"/>
          <w:i/>
          <w:iCs/>
          <w:sz w:val="32"/>
          <w:szCs w:val="32"/>
        </w:rPr>
        <w:t xml:space="preserve"> </w:t>
      </w:r>
      <w:r w:rsidRPr="00386A56">
        <w:rPr>
          <w:rStyle w:val="text"/>
          <w:rFonts w:ascii="Arial" w:hAnsi="Arial" w:cs="Arial"/>
          <w:i/>
          <w:iCs/>
          <w:sz w:val="32"/>
          <w:szCs w:val="32"/>
          <w:vertAlign w:val="superscript"/>
        </w:rPr>
        <w:t>7 </w:t>
      </w:r>
      <w:r w:rsidRPr="00386A56">
        <w:rPr>
          <w:rStyle w:val="text"/>
          <w:rFonts w:ascii="Arial" w:hAnsi="Arial" w:cs="Arial"/>
          <w:i/>
          <w:iCs/>
          <w:sz w:val="32"/>
          <w:szCs w:val="32"/>
        </w:rPr>
        <w:t>and to godliness, mutual affection; and to mutual affection, love.</w:t>
      </w:r>
      <w:r w:rsidRPr="00386A56">
        <w:rPr>
          <w:rFonts w:ascii="Arial" w:hAnsi="Arial" w:cs="Arial"/>
          <w:i/>
          <w:iCs/>
          <w:sz w:val="32"/>
          <w:szCs w:val="32"/>
        </w:rPr>
        <w:t xml:space="preserve"> </w:t>
      </w:r>
      <w:r w:rsidRPr="00386A56">
        <w:rPr>
          <w:rStyle w:val="text"/>
          <w:rFonts w:ascii="Arial" w:hAnsi="Arial" w:cs="Arial"/>
          <w:i/>
          <w:iCs/>
          <w:sz w:val="32"/>
          <w:szCs w:val="32"/>
          <w:vertAlign w:val="superscript"/>
        </w:rPr>
        <w:t>8 </w:t>
      </w:r>
      <w:r w:rsidRPr="00386A56">
        <w:rPr>
          <w:rStyle w:val="text"/>
          <w:rFonts w:ascii="Arial" w:hAnsi="Arial" w:cs="Arial"/>
          <w:i/>
          <w:iCs/>
          <w:sz w:val="32"/>
          <w:szCs w:val="32"/>
        </w:rPr>
        <w:t>For if you possess these qualities in increasing measure, they will keep you from being ineffective and unproductive in your knowledge of our Lord Jesus Christ.</w:t>
      </w:r>
      <w:r w:rsidRPr="00386A56">
        <w:rPr>
          <w:rFonts w:ascii="Arial" w:hAnsi="Arial" w:cs="Arial"/>
          <w:i/>
          <w:iCs/>
          <w:sz w:val="32"/>
          <w:szCs w:val="32"/>
        </w:rPr>
        <w:t xml:space="preserve"> </w:t>
      </w:r>
      <w:r w:rsidRPr="00386A56">
        <w:rPr>
          <w:rStyle w:val="text"/>
          <w:rFonts w:ascii="Arial" w:hAnsi="Arial" w:cs="Arial"/>
          <w:i/>
          <w:iCs/>
          <w:sz w:val="32"/>
          <w:szCs w:val="32"/>
          <w:vertAlign w:val="superscript"/>
        </w:rPr>
        <w:t>9 </w:t>
      </w:r>
      <w:r w:rsidRPr="00386A56">
        <w:rPr>
          <w:rStyle w:val="text"/>
          <w:rFonts w:ascii="Arial" w:hAnsi="Arial" w:cs="Arial"/>
          <w:i/>
          <w:iCs/>
          <w:sz w:val="32"/>
          <w:szCs w:val="32"/>
        </w:rPr>
        <w:t>But whoever does not have them is nearsighted and blind, forgetting that they have been cleansed from their past sins.</w:t>
      </w:r>
    </w:p>
    <w:p w14:paraId="291AF1F6" w14:textId="77777777" w:rsidR="00830F3B" w:rsidRDefault="00830F3B" w:rsidP="00830F3B">
      <w:pPr>
        <w:spacing w:after="0"/>
        <w:rPr>
          <w:rFonts w:ascii="Arial" w:hAnsi="Arial" w:cs="Arial"/>
          <w:b/>
          <w:bCs/>
          <w:color w:val="0070C0"/>
          <w:sz w:val="32"/>
          <w:szCs w:val="32"/>
        </w:rPr>
      </w:pPr>
    </w:p>
    <w:p w14:paraId="4E2FE748" w14:textId="51E714EF" w:rsidR="00BB6CA8" w:rsidRPr="00830F3B" w:rsidRDefault="00BB6CA8" w:rsidP="00830F3B">
      <w:pPr>
        <w:spacing w:after="0"/>
        <w:rPr>
          <w:rFonts w:ascii="Arial" w:hAnsi="Arial" w:cs="Arial"/>
          <w:b/>
          <w:bCs/>
          <w:color w:val="0070C0"/>
          <w:sz w:val="32"/>
          <w:szCs w:val="32"/>
        </w:rPr>
      </w:pPr>
      <w:r w:rsidRPr="00830F3B">
        <w:rPr>
          <w:rFonts w:ascii="Arial" w:hAnsi="Arial" w:cs="Arial"/>
          <w:b/>
          <w:bCs/>
          <w:color w:val="0070C0"/>
          <w:sz w:val="32"/>
          <w:szCs w:val="32"/>
        </w:rPr>
        <w:t>What is your daily worldview?</w:t>
      </w:r>
    </w:p>
    <w:p w14:paraId="551DA58A" w14:textId="77777777" w:rsidR="00830F3B" w:rsidRDefault="00830F3B" w:rsidP="00830F3B">
      <w:pPr>
        <w:spacing w:after="0"/>
        <w:rPr>
          <w:rFonts w:ascii="Arial" w:hAnsi="Arial" w:cs="Arial"/>
          <w:b/>
          <w:bCs/>
          <w:color w:val="0070C0"/>
          <w:sz w:val="32"/>
          <w:szCs w:val="32"/>
        </w:rPr>
      </w:pPr>
    </w:p>
    <w:p w14:paraId="05AA0AE9" w14:textId="09C13BBE" w:rsidR="00BB6CA8" w:rsidRPr="00830F3B" w:rsidRDefault="00BB6CA8" w:rsidP="00830F3B">
      <w:pPr>
        <w:spacing w:after="0"/>
        <w:rPr>
          <w:rFonts w:ascii="Arial" w:hAnsi="Arial" w:cs="Arial"/>
          <w:b/>
          <w:bCs/>
          <w:color w:val="0070C0"/>
          <w:sz w:val="32"/>
          <w:szCs w:val="32"/>
        </w:rPr>
      </w:pPr>
      <w:r w:rsidRPr="00830F3B">
        <w:rPr>
          <w:rFonts w:ascii="Arial" w:hAnsi="Arial" w:cs="Arial"/>
          <w:b/>
          <w:bCs/>
          <w:color w:val="0070C0"/>
          <w:sz w:val="32"/>
          <w:szCs w:val="32"/>
        </w:rPr>
        <w:t>Are you paying attention to small decisions?</w:t>
      </w:r>
    </w:p>
    <w:p w14:paraId="433C91B9" w14:textId="77777777" w:rsidR="00830F3B" w:rsidRDefault="00830F3B" w:rsidP="00830F3B">
      <w:pPr>
        <w:spacing w:after="0"/>
        <w:rPr>
          <w:rFonts w:ascii="Arial" w:hAnsi="Arial" w:cs="Arial"/>
          <w:b/>
          <w:bCs/>
          <w:i/>
          <w:iCs/>
          <w:sz w:val="32"/>
          <w:szCs w:val="32"/>
        </w:rPr>
      </w:pPr>
    </w:p>
    <w:p w14:paraId="0A43D20F" w14:textId="6D647DD7" w:rsidR="00BB6CA8" w:rsidRPr="00386A56" w:rsidRDefault="00BB6CA8" w:rsidP="00830F3B">
      <w:pPr>
        <w:spacing w:after="0"/>
        <w:rPr>
          <w:rFonts w:ascii="Arial" w:hAnsi="Arial" w:cs="Arial"/>
          <w:b/>
          <w:bCs/>
          <w:i/>
          <w:iCs/>
          <w:sz w:val="32"/>
          <w:szCs w:val="32"/>
        </w:rPr>
      </w:pPr>
      <w:r w:rsidRPr="00386A56">
        <w:rPr>
          <w:rFonts w:ascii="Arial" w:hAnsi="Arial" w:cs="Arial"/>
          <w:b/>
          <w:bCs/>
          <w:i/>
          <w:iCs/>
          <w:sz w:val="32"/>
          <w:szCs w:val="32"/>
        </w:rPr>
        <w:t>Hebrews 2</w:t>
      </w:r>
      <w:r w:rsidR="00386A56" w:rsidRPr="00386A56">
        <w:rPr>
          <w:rFonts w:ascii="Arial" w:hAnsi="Arial" w:cs="Arial"/>
          <w:b/>
          <w:bCs/>
          <w:i/>
          <w:iCs/>
          <w:sz w:val="32"/>
          <w:szCs w:val="32"/>
        </w:rPr>
        <w:t>:1</w:t>
      </w:r>
    </w:p>
    <w:p w14:paraId="455D7C1C" w14:textId="2E6F29B2" w:rsidR="00386A56" w:rsidRPr="00386A56" w:rsidRDefault="00386A56" w:rsidP="00830F3B">
      <w:pPr>
        <w:spacing w:after="0" w:line="240" w:lineRule="auto"/>
        <w:rPr>
          <w:rFonts w:ascii="Arial" w:eastAsia="Times New Roman" w:hAnsi="Arial" w:cs="Arial"/>
          <w:i/>
          <w:iCs/>
          <w:sz w:val="32"/>
          <w:szCs w:val="32"/>
        </w:rPr>
      </w:pPr>
      <w:r w:rsidRPr="00386A56">
        <w:rPr>
          <w:rFonts w:ascii="Arial" w:eastAsia="Times New Roman" w:hAnsi="Arial" w:cs="Arial"/>
          <w:i/>
          <w:iCs/>
          <w:sz w:val="32"/>
          <w:szCs w:val="32"/>
        </w:rPr>
        <w:t xml:space="preserve">We must pay the most careful attention, therefore, to what we have heard, so that we do not drift away. </w:t>
      </w:r>
    </w:p>
    <w:p w14:paraId="2F445D84" w14:textId="77777777" w:rsidR="00830F3B" w:rsidRDefault="00830F3B" w:rsidP="00830F3B">
      <w:pPr>
        <w:spacing w:after="0"/>
        <w:rPr>
          <w:rFonts w:ascii="Arial" w:hAnsi="Arial" w:cs="Arial"/>
          <w:b/>
          <w:bCs/>
          <w:color w:val="0070C0"/>
          <w:sz w:val="32"/>
          <w:szCs w:val="32"/>
        </w:rPr>
      </w:pPr>
    </w:p>
    <w:p w14:paraId="7BCD72B3" w14:textId="05AF405A" w:rsidR="00BB6CA8" w:rsidRPr="00386A56" w:rsidRDefault="00BB6CA8" w:rsidP="00830F3B">
      <w:pPr>
        <w:spacing w:after="0"/>
        <w:rPr>
          <w:rFonts w:ascii="Arial" w:hAnsi="Arial" w:cs="Arial"/>
          <w:b/>
          <w:bCs/>
          <w:color w:val="0070C0"/>
          <w:sz w:val="32"/>
          <w:szCs w:val="32"/>
        </w:rPr>
      </w:pPr>
      <w:proofErr w:type="spellStart"/>
      <w:r w:rsidRPr="00386A56">
        <w:rPr>
          <w:rFonts w:ascii="Arial" w:hAnsi="Arial" w:cs="Arial"/>
          <w:b/>
          <w:bCs/>
          <w:color w:val="0070C0"/>
          <w:sz w:val="32"/>
          <w:szCs w:val="32"/>
        </w:rPr>
        <w:t>Os</w:t>
      </w:r>
      <w:proofErr w:type="spellEnd"/>
      <w:r w:rsidRPr="00386A56">
        <w:rPr>
          <w:rFonts w:ascii="Arial" w:hAnsi="Arial" w:cs="Arial"/>
          <w:b/>
          <w:bCs/>
          <w:color w:val="0070C0"/>
          <w:sz w:val="32"/>
          <w:szCs w:val="32"/>
        </w:rPr>
        <w:t xml:space="preserve"> </w:t>
      </w:r>
      <w:proofErr w:type="spellStart"/>
      <w:r w:rsidRPr="00386A56">
        <w:rPr>
          <w:rFonts w:ascii="Arial" w:hAnsi="Arial" w:cs="Arial"/>
          <w:b/>
          <w:bCs/>
          <w:color w:val="0070C0"/>
          <w:sz w:val="32"/>
          <w:szCs w:val="32"/>
        </w:rPr>
        <w:t>Guiness</w:t>
      </w:r>
      <w:proofErr w:type="spellEnd"/>
      <w:r w:rsidRPr="00386A56">
        <w:rPr>
          <w:rFonts w:ascii="Arial" w:hAnsi="Arial" w:cs="Arial"/>
          <w:b/>
          <w:bCs/>
          <w:color w:val="0070C0"/>
          <w:sz w:val="32"/>
          <w:szCs w:val="32"/>
        </w:rPr>
        <w:t>: “Faith is not torn up, it is merely frayed.  It is not eaten away suddenly but nibbled at the corners.”</w:t>
      </w:r>
    </w:p>
    <w:p w14:paraId="4F6E8DE0" w14:textId="77777777" w:rsidR="00830F3B" w:rsidRDefault="00830F3B" w:rsidP="00830F3B">
      <w:pPr>
        <w:spacing w:after="0"/>
        <w:rPr>
          <w:rFonts w:ascii="Arial" w:hAnsi="Arial" w:cs="Arial"/>
          <w:b/>
          <w:bCs/>
          <w:sz w:val="32"/>
          <w:szCs w:val="32"/>
        </w:rPr>
      </w:pPr>
    </w:p>
    <w:p w14:paraId="18B7FF8B" w14:textId="5C4A5CFA" w:rsidR="00BB6CA8" w:rsidRPr="00830F3B" w:rsidRDefault="00BB6CA8" w:rsidP="00830F3B">
      <w:pPr>
        <w:pStyle w:val="ListParagraph"/>
        <w:numPr>
          <w:ilvl w:val="0"/>
          <w:numId w:val="1"/>
        </w:numPr>
        <w:spacing w:after="0"/>
        <w:rPr>
          <w:rFonts w:ascii="Arial" w:hAnsi="Arial" w:cs="Arial"/>
          <w:b/>
          <w:bCs/>
          <w:sz w:val="32"/>
          <w:szCs w:val="32"/>
        </w:rPr>
      </w:pPr>
      <w:r w:rsidRPr="00830F3B">
        <w:rPr>
          <w:rFonts w:ascii="Arial" w:hAnsi="Arial" w:cs="Arial"/>
          <w:b/>
          <w:bCs/>
          <w:sz w:val="32"/>
          <w:szCs w:val="32"/>
        </w:rPr>
        <w:t xml:space="preserve">Doubts </w:t>
      </w:r>
      <w:r w:rsidR="00386A56" w:rsidRPr="00830F3B">
        <w:rPr>
          <w:rFonts w:ascii="Arial" w:hAnsi="Arial" w:cs="Arial"/>
          <w:b/>
          <w:bCs/>
          <w:sz w:val="32"/>
          <w:szCs w:val="32"/>
        </w:rPr>
        <w:t>Caused By A Lack Of Personal Conviction</w:t>
      </w:r>
      <w:r w:rsidR="007E4D8F">
        <w:rPr>
          <w:rFonts w:ascii="Arial" w:hAnsi="Arial" w:cs="Arial"/>
          <w:b/>
          <w:bCs/>
          <w:sz w:val="32"/>
          <w:szCs w:val="32"/>
        </w:rPr>
        <w:t>.</w:t>
      </w:r>
    </w:p>
    <w:p w14:paraId="1D9004AD" w14:textId="77777777" w:rsidR="00830F3B" w:rsidRDefault="00830F3B" w:rsidP="00830F3B">
      <w:pPr>
        <w:spacing w:after="0"/>
        <w:rPr>
          <w:rFonts w:ascii="Arial" w:hAnsi="Arial" w:cs="Arial"/>
          <w:b/>
          <w:bCs/>
          <w:i/>
          <w:iCs/>
          <w:sz w:val="32"/>
          <w:szCs w:val="32"/>
        </w:rPr>
      </w:pPr>
    </w:p>
    <w:p w14:paraId="429CAEE0" w14:textId="1C5254E8" w:rsidR="00BB6CA8" w:rsidRPr="00830F3B" w:rsidRDefault="00BB6CA8" w:rsidP="00830F3B">
      <w:pPr>
        <w:spacing w:after="0"/>
        <w:rPr>
          <w:rFonts w:ascii="Arial" w:hAnsi="Arial" w:cs="Arial"/>
          <w:b/>
          <w:bCs/>
          <w:i/>
          <w:iCs/>
          <w:sz w:val="32"/>
          <w:szCs w:val="32"/>
        </w:rPr>
      </w:pPr>
      <w:r w:rsidRPr="00830F3B">
        <w:rPr>
          <w:rFonts w:ascii="Arial" w:hAnsi="Arial" w:cs="Arial"/>
          <w:b/>
          <w:bCs/>
          <w:i/>
          <w:iCs/>
          <w:sz w:val="32"/>
          <w:szCs w:val="32"/>
        </w:rPr>
        <w:t>Joshua 24:15</w:t>
      </w:r>
    </w:p>
    <w:p w14:paraId="31705B78" w14:textId="1E120987" w:rsidR="00386A56" w:rsidRPr="00830F3B" w:rsidRDefault="00386A56" w:rsidP="00830F3B">
      <w:pPr>
        <w:spacing w:after="0"/>
        <w:rPr>
          <w:rFonts w:ascii="Arial" w:hAnsi="Arial" w:cs="Arial"/>
          <w:i/>
          <w:iCs/>
          <w:sz w:val="32"/>
          <w:szCs w:val="32"/>
        </w:rPr>
      </w:pPr>
      <w:r w:rsidRPr="00830F3B">
        <w:rPr>
          <w:rStyle w:val="text"/>
          <w:rFonts w:ascii="Arial" w:hAnsi="Arial" w:cs="Arial"/>
          <w:i/>
          <w:iCs/>
          <w:sz w:val="32"/>
          <w:szCs w:val="32"/>
        </w:rPr>
        <w:t xml:space="preserve">But if serving the </w:t>
      </w:r>
      <w:r w:rsidRPr="00830F3B">
        <w:rPr>
          <w:rStyle w:val="small-caps"/>
          <w:rFonts w:ascii="Arial" w:hAnsi="Arial" w:cs="Arial"/>
          <w:i/>
          <w:iCs/>
          <w:smallCaps/>
          <w:sz w:val="32"/>
          <w:szCs w:val="32"/>
        </w:rPr>
        <w:t>Lord</w:t>
      </w:r>
      <w:r w:rsidRPr="00830F3B">
        <w:rPr>
          <w:rStyle w:val="text"/>
          <w:rFonts w:ascii="Arial" w:hAnsi="Arial" w:cs="Arial"/>
          <w:i/>
          <w:iCs/>
          <w:sz w:val="32"/>
          <w:szCs w:val="32"/>
        </w:rPr>
        <w:t xml:space="preserve"> seems undesirable to you, then choose for yourselves this day whom you will serve, whether the gods your ancestors served beyond the Euphrates, or the gods of the Amorites, in whose land you are living. But as for me and my household, we will serve the </w:t>
      </w:r>
      <w:r w:rsidRPr="00830F3B">
        <w:rPr>
          <w:rStyle w:val="small-caps"/>
          <w:rFonts w:ascii="Arial" w:hAnsi="Arial" w:cs="Arial"/>
          <w:i/>
          <w:iCs/>
          <w:smallCaps/>
          <w:sz w:val="32"/>
          <w:szCs w:val="32"/>
        </w:rPr>
        <w:t>Lord</w:t>
      </w:r>
      <w:r w:rsidRPr="00830F3B">
        <w:rPr>
          <w:rStyle w:val="text"/>
          <w:rFonts w:ascii="Arial" w:hAnsi="Arial" w:cs="Arial"/>
          <w:i/>
          <w:iCs/>
          <w:sz w:val="32"/>
          <w:szCs w:val="32"/>
        </w:rPr>
        <w:t>.”</w:t>
      </w:r>
    </w:p>
    <w:p w14:paraId="3B38AB2F" w14:textId="77777777" w:rsidR="00830F3B" w:rsidRDefault="00830F3B" w:rsidP="00830F3B">
      <w:pPr>
        <w:spacing w:after="0"/>
        <w:rPr>
          <w:rFonts w:ascii="Arial" w:hAnsi="Arial" w:cs="Arial"/>
          <w:b/>
          <w:bCs/>
          <w:i/>
          <w:iCs/>
          <w:sz w:val="32"/>
          <w:szCs w:val="32"/>
        </w:rPr>
      </w:pPr>
    </w:p>
    <w:p w14:paraId="3506C379" w14:textId="391023C2" w:rsidR="00386A56" w:rsidRPr="00830F3B" w:rsidRDefault="000D72A5" w:rsidP="00830F3B">
      <w:pPr>
        <w:spacing w:after="0"/>
        <w:rPr>
          <w:rFonts w:ascii="Arial" w:hAnsi="Arial" w:cs="Arial"/>
          <w:b/>
          <w:bCs/>
          <w:i/>
          <w:iCs/>
          <w:sz w:val="32"/>
          <w:szCs w:val="32"/>
        </w:rPr>
      </w:pPr>
      <w:r w:rsidRPr="00830F3B">
        <w:rPr>
          <w:rFonts w:ascii="Arial" w:hAnsi="Arial" w:cs="Arial"/>
          <w:b/>
          <w:bCs/>
          <w:i/>
          <w:iCs/>
          <w:sz w:val="32"/>
          <w:szCs w:val="32"/>
        </w:rPr>
        <w:t>Daniel 3:16-18</w:t>
      </w:r>
    </w:p>
    <w:p w14:paraId="7F66EDE5" w14:textId="2E912935" w:rsidR="00386A56" w:rsidRPr="00830F3B" w:rsidRDefault="00386A56" w:rsidP="00830F3B">
      <w:pPr>
        <w:spacing w:after="0"/>
        <w:rPr>
          <w:rFonts w:ascii="Arial" w:hAnsi="Arial" w:cs="Arial"/>
          <w:i/>
          <w:iCs/>
          <w:sz w:val="32"/>
          <w:szCs w:val="32"/>
        </w:rPr>
      </w:pPr>
      <w:r w:rsidRPr="00830F3B">
        <w:rPr>
          <w:rStyle w:val="text"/>
          <w:rFonts w:ascii="Arial" w:hAnsi="Arial" w:cs="Arial"/>
          <w:i/>
          <w:iCs/>
          <w:sz w:val="32"/>
          <w:szCs w:val="32"/>
          <w:vertAlign w:val="superscript"/>
        </w:rPr>
        <w:t>16 </w:t>
      </w:r>
      <w:r w:rsidRPr="00830F3B">
        <w:rPr>
          <w:rStyle w:val="text"/>
          <w:rFonts w:ascii="Arial" w:hAnsi="Arial" w:cs="Arial"/>
          <w:i/>
          <w:iCs/>
          <w:sz w:val="32"/>
          <w:szCs w:val="32"/>
        </w:rPr>
        <w:t>Shadrach, Meshach and Abednego replied to him, “King Nebuchadnezzar, we do not need to defend ourselves before you in this matter.</w:t>
      </w:r>
      <w:r w:rsidRPr="00830F3B">
        <w:rPr>
          <w:rFonts w:ascii="Arial" w:hAnsi="Arial" w:cs="Arial"/>
          <w:i/>
          <w:iCs/>
          <w:sz w:val="32"/>
          <w:szCs w:val="32"/>
        </w:rPr>
        <w:t xml:space="preserve"> </w:t>
      </w:r>
      <w:r w:rsidRPr="00830F3B">
        <w:rPr>
          <w:rStyle w:val="text"/>
          <w:rFonts w:ascii="Arial" w:hAnsi="Arial" w:cs="Arial"/>
          <w:i/>
          <w:iCs/>
          <w:sz w:val="32"/>
          <w:szCs w:val="32"/>
          <w:vertAlign w:val="superscript"/>
        </w:rPr>
        <w:t>17 </w:t>
      </w:r>
      <w:r w:rsidRPr="00830F3B">
        <w:rPr>
          <w:rStyle w:val="text"/>
          <w:rFonts w:ascii="Arial" w:hAnsi="Arial" w:cs="Arial"/>
          <w:i/>
          <w:iCs/>
          <w:sz w:val="32"/>
          <w:szCs w:val="32"/>
        </w:rPr>
        <w:t>If we are thrown into the blazing furnace, the God we serve is able to deliver us from it, and he will deliver us</w:t>
      </w:r>
      <w:r w:rsidRPr="00830F3B">
        <w:rPr>
          <w:rStyle w:val="text"/>
          <w:rFonts w:ascii="Arial" w:hAnsi="Arial" w:cs="Arial"/>
          <w:i/>
          <w:iCs/>
          <w:sz w:val="32"/>
          <w:szCs w:val="32"/>
          <w:vertAlign w:val="superscript"/>
        </w:rPr>
        <w:t>[</w:t>
      </w:r>
      <w:hyperlink r:id="rId9" w:anchor="fen-NIV-21825c" w:tooltip="See footnote c" w:history="1">
        <w:r w:rsidRPr="00830F3B">
          <w:rPr>
            <w:rStyle w:val="Hyperlink"/>
            <w:rFonts w:ascii="Arial" w:hAnsi="Arial" w:cs="Arial"/>
            <w:i/>
            <w:iCs/>
            <w:sz w:val="32"/>
            <w:szCs w:val="32"/>
            <w:vertAlign w:val="superscript"/>
          </w:rPr>
          <w:t>c</w:t>
        </w:r>
      </w:hyperlink>
      <w:r w:rsidRPr="00830F3B">
        <w:rPr>
          <w:rStyle w:val="text"/>
          <w:rFonts w:ascii="Arial" w:hAnsi="Arial" w:cs="Arial"/>
          <w:i/>
          <w:iCs/>
          <w:sz w:val="32"/>
          <w:szCs w:val="32"/>
          <w:vertAlign w:val="superscript"/>
        </w:rPr>
        <w:t>]</w:t>
      </w:r>
      <w:r w:rsidRPr="00830F3B">
        <w:rPr>
          <w:rStyle w:val="text"/>
          <w:rFonts w:ascii="Arial" w:hAnsi="Arial" w:cs="Arial"/>
          <w:i/>
          <w:iCs/>
          <w:sz w:val="32"/>
          <w:szCs w:val="32"/>
        </w:rPr>
        <w:t xml:space="preserve"> from Your Majesty’s hand.</w:t>
      </w:r>
      <w:r w:rsidRPr="00830F3B">
        <w:rPr>
          <w:rFonts w:ascii="Arial" w:hAnsi="Arial" w:cs="Arial"/>
          <w:i/>
          <w:iCs/>
          <w:sz w:val="32"/>
          <w:szCs w:val="32"/>
        </w:rPr>
        <w:t xml:space="preserve"> </w:t>
      </w:r>
      <w:r w:rsidRPr="00830F3B">
        <w:rPr>
          <w:rStyle w:val="text"/>
          <w:rFonts w:ascii="Arial" w:hAnsi="Arial" w:cs="Arial"/>
          <w:i/>
          <w:iCs/>
          <w:sz w:val="32"/>
          <w:szCs w:val="32"/>
          <w:vertAlign w:val="superscript"/>
        </w:rPr>
        <w:t>18 </w:t>
      </w:r>
      <w:r w:rsidRPr="00830F3B">
        <w:rPr>
          <w:rStyle w:val="text"/>
          <w:rFonts w:ascii="Arial" w:hAnsi="Arial" w:cs="Arial"/>
          <w:i/>
          <w:iCs/>
          <w:sz w:val="32"/>
          <w:szCs w:val="32"/>
        </w:rPr>
        <w:t>But even if he does not, we want you to know, Your Majesty, that we will not serve your gods or worship the image of gold you have set up.”</w:t>
      </w:r>
    </w:p>
    <w:p w14:paraId="4F3002FE" w14:textId="77777777" w:rsidR="00830F3B" w:rsidRDefault="00830F3B" w:rsidP="00830F3B">
      <w:pPr>
        <w:spacing w:after="0"/>
        <w:rPr>
          <w:rFonts w:ascii="Arial" w:hAnsi="Arial" w:cs="Arial"/>
          <w:b/>
          <w:bCs/>
          <w:i/>
          <w:iCs/>
          <w:sz w:val="32"/>
          <w:szCs w:val="32"/>
        </w:rPr>
      </w:pPr>
    </w:p>
    <w:p w14:paraId="104C0291" w14:textId="080BFE86" w:rsidR="008C0A2B" w:rsidRPr="00830F3B" w:rsidRDefault="008C0A2B" w:rsidP="00830F3B">
      <w:pPr>
        <w:spacing w:after="0"/>
        <w:rPr>
          <w:rFonts w:ascii="Arial" w:hAnsi="Arial" w:cs="Arial"/>
          <w:b/>
          <w:bCs/>
          <w:i/>
          <w:iCs/>
          <w:sz w:val="32"/>
          <w:szCs w:val="32"/>
        </w:rPr>
      </w:pPr>
      <w:r w:rsidRPr="00830F3B">
        <w:rPr>
          <w:rFonts w:ascii="Arial" w:hAnsi="Arial" w:cs="Arial"/>
          <w:b/>
          <w:bCs/>
          <w:i/>
          <w:iCs/>
          <w:sz w:val="32"/>
          <w:szCs w:val="32"/>
        </w:rPr>
        <w:t>John 5:44</w:t>
      </w:r>
    </w:p>
    <w:p w14:paraId="286296E9" w14:textId="417EF8DF" w:rsidR="00386A56" w:rsidRPr="00830F3B" w:rsidRDefault="00386A56" w:rsidP="00830F3B">
      <w:pPr>
        <w:spacing w:after="0"/>
        <w:rPr>
          <w:rFonts w:ascii="Arial" w:hAnsi="Arial" w:cs="Arial"/>
          <w:i/>
          <w:iCs/>
          <w:sz w:val="32"/>
          <w:szCs w:val="32"/>
        </w:rPr>
      </w:pPr>
      <w:r w:rsidRPr="00830F3B">
        <w:rPr>
          <w:rStyle w:val="woj"/>
          <w:rFonts w:ascii="Arial" w:hAnsi="Arial" w:cs="Arial"/>
          <w:i/>
          <w:iCs/>
          <w:sz w:val="32"/>
          <w:szCs w:val="32"/>
        </w:rPr>
        <w:t>How can you believe since you accept glory from one another but do not seek the glory that comes from the only God?</w:t>
      </w:r>
    </w:p>
    <w:p w14:paraId="25DF9093" w14:textId="77777777" w:rsidR="00830F3B" w:rsidRDefault="00830F3B" w:rsidP="00830F3B">
      <w:pPr>
        <w:spacing w:after="0"/>
        <w:rPr>
          <w:rFonts w:ascii="Arial" w:hAnsi="Arial" w:cs="Arial"/>
          <w:color w:val="0070C0"/>
          <w:sz w:val="32"/>
          <w:szCs w:val="32"/>
        </w:rPr>
      </w:pPr>
    </w:p>
    <w:p w14:paraId="082D4980" w14:textId="7FEF9978" w:rsidR="000D72A5" w:rsidRPr="00830F3B" w:rsidRDefault="008C0A2B" w:rsidP="00830F3B">
      <w:pPr>
        <w:spacing w:after="0"/>
        <w:rPr>
          <w:rFonts w:ascii="Arial" w:hAnsi="Arial" w:cs="Arial"/>
          <w:color w:val="0070C0"/>
          <w:sz w:val="32"/>
          <w:szCs w:val="32"/>
        </w:rPr>
      </w:pPr>
      <w:r w:rsidRPr="00830F3B">
        <w:rPr>
          <w:rFonts w:ascii="Arial" w:hAnsi="Arial" w:cs="Arial"/>
          <w:color w:val="0070C0"/>
          <w:sz w:val="32"/>
          <w:szCs w:val="32"/>
        </w:rPr>
        <w:t>G.K. Chesterton: “He thought the object of opening the mind is simply the opening of the mind.  Whereas I am incurably convinced that the object of opening the mind, as of opening the mouth for food, is to shut it again on something solid.”</w:t>
      </w:r>
    </w:p>
    <w:p w14:paraId="59A49B5F" w14:textId="77777777" w:rsidR="00830F3B" w:rsidRDefault="00830F3B" w:rsidP="00830F3B">
      <w:pPr>
        <w:spacing w:after="0"/>
        <w:rPr>
          <w:rFonts w:ascii="Arial" w:hAnsi="Arial" w:cs="Arial"/>
          <w:b/>
          <w:bCs/>
          <w:sz w:val="32"/>
          <w:szCs w:val="32"/>
        </w:rPr>
      </w:pPr>
    </w:p>
    <w:p w14:paraId="0A38D3CC" w14:textId="39B7D3EF" w:rsidR="007E4D8F" w:rsidRPr="007E4D8F" w:rsidRDefault="008C0A2B" w:rsidP="007E4D8F">
      <w:pPr>
        <w:pStyle w:val="ListParagraph"/>
        <w:numPr>
          <w:ilvl w:val="0"/>
          <w:numId w:val="1"/>
        </w:numPr>
        <w:spacing w:after="0"/>
        <w:rPr>
          <w:rFonts w:ascii="Arial" w:hAnsi="Arial" w:cs="Arial"/>
          <w:b/>
          <w:bCs/>
          <w:sz w:val="32"/>
          <w:szCs w:val="32"/>
        </w:rPr>
      </w:pPr>
      <w:r w:rsidRPr="007E4D8F">
        <w:rPr>
          <w:rFonts w:ascii="Arial" w:hAnsi="Arial" w:cs="Arial"/>
          <w:b/>
          <w:bCs/>
          <w:sz w:val="32"/>
          <w:szCs w:val="32"/>
        </w:rPr>
        <w:t xml:space="preserve">Doubts Caused </w:t>
      </w:r>
      <w:r w:rsidR="00830F3B" w:rsidRPr="007E4D8F">
        <w:rPr>
          <w:rFonts w:ascii="Arial" w:hAnsi="Arial" w:cs="Arial"/>
          <w:b/>
          <w:bCs/>
          <w:sz w:val="32"/>
          <w:szCs w:val="32"/>
        </w:rPr>
        <w:t xml:space="preserve">By </w:t>
      </w:r>
      <w:r w:rsidR="007E4D8F" w:rsidRPr="007E4D8F">
        <w:rPr>
          <w:rFonts w:ascii="Arial" w:hAnsi="Arial" w:cs="Arial"/>
          <w:b/>
          <w:bCs/>
          <w:sz w:val="32"/>
          <w:szCs w:val="32"/>
        </w:rPr>
        <w:t>Scars</w:t>
      </w:r>
      <w:r w:rsidR="007E4D8F">
        <w:rPr>
          <w:rFonts w:ascii="Arial" w:hAnsi="Arial" w:cs="Arial"/>
          <w:b/>
          <w:bCs/>
          <w:sz w:val="32"/>
          <w:szCs w:val="32"/>
        </w:rPr>
        <w:t>.</w:t>
      </w:r>
    </w:p>
    <w:sectPr w:rsidR="007E4D8F" w:rsidRPr="007E4D8F" w:rsidSect="006938E3">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61CB2" w14:textId="77777777" w:rsidR="00783FA9" w:rsidRDefault="00783FA9" w:rsidP="006938E3">
      <w:pPr>
        <w:spacing w:after="0" w:line="240" w:lineRule="auto"/>
      </w:pPr>
      <w:r>
        <w:separator/>
      </w:r>
    </w:p>
  </w:endnote>
  <w:endnote w:type="continuationSeparator" w:id="0">
    <w:p w14:paraId="7E989360" w14:textId="77777777" w:rsidR="00783FA9" w:rsidRDefault="00783FA9" w:rsidP="00693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3BD3" w14:textId="77777777" w:rsidR="00783FA9" w:rsidRDefault="00783FA9" w:rsidP="006938E3">
      <w:pPr>
        <w:spacing w:after="0" w:line="240" w:lineRule="auto"/>
      </w:pPr>
      <w:r>
        <w:separator/>
      </w:r>
    </w:p>
  </w:footnote>
  <w:footnote w:type="continuationSeparator" w:id="0">
    <w:p w14:paraId="540F10AF" w14:textId="77777777" w:rsidR="00783FA9" w:rsidRDefault="00783FA9" w:rsidP="00693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2EA9" w14:textId="1F435E89" w:rsidR="006938E3" w:rsidRPr="006938E3" w:rsidRDefault="006938E3" w:rsidP="006938E3">
    <w:pPr>
      <w:pStyle w:val="Header"/>
      <w:jc w:val="center"/>
      <w:rPr>
        <w:b/>
        <w:bCs/>
        <w:sz w:val="32"/>
        <w:szCs w:val="32"/>
      </w:rPr>
    </w:pPr>
    <w:r w:rsidRPr="006938E3">
      <w:rPr>
        <w:b/>
        <w:bCs/>
        <w:sz w:val="32"/>
        <w:szCs w:val="32"/>
      </w:rPr>
      <w:t>5-30-21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ED6"/>
    <w:multiLevelType w:val="hybridMultilevel"/>
    <w:tmpl w:val="2C92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A8"/>
    <w:rsid w:val="000D72A5"/>
    <w:rsid w:val="00386A56"/>
    <w:rsid w:val="006938E3"/>
    <w:rsid w:val="00783FA9"/>
    <w:rsid w:val="00797C48"/>
    <w:rsid w:val="007E4D8F"/>
    <w:rsid w:val="00830F3B"/>
    <w:rsid w:val="008C0A2B"/>
    <w:rsid w:val="00BB6CA8"/>
    <w:rsid w:val="00D3078C"/>
    <w:rsid w:val="00FA661D"/>
    <w:rsid w:val="00FB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1F28"/>
  <w15:chartTrackingRefBased/>
  <w15:docId w15:val="{B25380F8-EB3C-4722-8BC2-8B7BA37E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86A56"/>
  </w:style>
  <w:style w:type="character" w:customStyle="1" w:styleId="small-caps">
    <w:name w:val="small-caps"/>
    <w:basedOn w:val="DefaultParagraphFont"/>
    <w:rsid w:val="00386A56"/>
  </w:style>
  <w:style w:type="character" w:styleId="Hyperlink">
    <w:name w:val="Hyperlink"/>
    <w:basedOn w:val="DefaultParagraphFont"/>
    <w:uiPriority w:val="99"/>
    <w:unhideWhenUsed/>
    <w:rsid w:val="00386A56"/>
    <w:rPr>
      <w:color w:val="0000FF"/>
      <w:u w:val="single"/>
    </w:rPr>
  </w:style>
  <w:style w:type="character" w:customStyle="1" w:styleId="woj">
    <w:name w:val="woj"/>
    <w:basedOn w:val="DefaultParagraphFont"/>
    <w:rsid w:val="00386A56"/>
  </w:style>
  <w:style w:type="paragraph" w:styleId="ListParagraph">
    <w:name w:val="List Paragraph"/>
    <w:basedOn w:val="Normal"/>
    <w:uiPriority w:val="34"/>
    <w:qFormat/>
    <w:rsid w:val="00386A56"/>
    <w:pPr>
      <w:ind w:left="720"/>
      <w:contextualSpacing/>
    </w:pPr>
  </w:style>
  <w:style w:type="character" w:styleId="UnresolvedMention">
    <w:name w:val="Unresolved Mention"/>
    <w:basedOn w:val="DefaultParagraphFont"/>
    <w:uiPriority w:val="99"/>
    <w:semiHidden/>
    <w:unhideWhenUsed/>
    <w:rsid w:val="00830F3B"/>
    <w:rPr>
      <w:color w:val="605E5C"/>
      <w:shd w:val="clear" w:color="auto" w:fill="E1DFDD"/>
    </w:rPr>
  </w:style>
  <w:style w:type="character" w:styleId="FollowedHyperlink">
    <w:name w:val="FollowedHyperlink"/>
    <w:basedOn w:val="DefaultParagraphFont"/>
    <w:uiPriority w:val="99"/>
    <w:semiHidden/>
    <w:unhideWhenUsed/>
    <w:rsid w:val="00830F3B"/>
    <w:rPr>
      <w:color w:val="954F72" w:themeColor="followedHyperlink"/>
      <w:u w:val="single"/>
    </w:rPr>
  </w:style>
  <w:style w:type="paragraph" w:styleId="Header">
    <w:name w:val="header"/>
    <w:basedOn w:val="Normal"/>
    <w:link w:val="HeaderChar"/>
    <w:uiPriority w:val="99"/>
    <w:unhideWhenUsed/>
    <w:rsid w:val="00693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E3"/>
  </w:style>
  <w:style w:type="paragraph" w:styleId="Footer">
    <w:name w:val="footer"/>
    <w:basedOn w:val="Normal"/>
    <w:link w:val="FooterChar"/>
    <w:uiPriority w:val="99"/>
    <w:unhideWhenUsed/>
    <w:rsid w:val="00693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914815">
      <w:bodyDiv w:val="1"/>
      <w:marLeft w:val="0"/>
      <w:marRight w:val="0"/>
      <w:marTop w:val="0"/>
      <w:marBottom w:val="0"/>
      <w:divBdr>
        <w:top w:val="none" w:sz="0" w:space="0" w:color="auto"/>
        <w:left w:val="none" w:sz="0" w:space="0" w:color="auto"/>
        <w:bottom w:val="none" w:sz="0" w:space="0" w:color="auto"/>
        <w:right w:val="none" w:sz="0" w:space="0" w:color="auto"/>
      </w:divBdr>
    </w:div>
    <w:div w:id="1312097434">
      <w:bodyDiv w:val="1"/>
      <w:marLeft w:val="0"/>
      <w:marRight w:val="0"/>
      <w:marTop w:val="0"/>
      <w:marBottom w:val="0"/>
      <w:divBdr>
        <w:top w:val="none" w:sz="0" w:space="0" w:color="auto"/>
        <w:left w:val="none" w:sz="0" w:space="0" w:color="auto"/>
        <w:bottom w:val="none" w:sz="0" w:space="0" w:color="auto"/>
        <w:right w:val="none" w:sz="0" w:space="0" w:color="auto"/>
      </w:divBdr>
      <w:divsChild>
        <w:div w:id="748649140">
          <w:marLeft w:val="0"/>
          <w:marRight w:val="0"/>
          <w:marTop w:val="0"/>
          <w:marBottom w:val="0"/>
          <w:divBdr>
            <w:top w:val="none" w:sz="0" w:space="0" w:color="auto"/>
            <w:left w:val="none" w:sz="0" w:space="0" w:color="auto"/>
            <w:bottom w:val="none" w:sz="0" w:space="0" w:color="auto"/>
            <w:right w:val="none" w:sz="0" w:space="0" w:color="auto"/>
          </w:divBdr>
        </w:div>
        <w:div w:id="1507398415">
          <w:marLeft w:val="0"/>
          <w:marRight w:val="0"/>
          <w:marTop w:val="0"/>
          <w:marBottom w:val="0"/>
          <w:divBdr>
            <w:top w:val="none" w:sz="0" w:space="0" w:color="auto"/>
            <w:left w:val="none" w:sz="0" w:space="0" w:color="auto"/>
            <w:bottom w:val="none" w:sz="0" w:space="0" w:color="auto"/>
            <w:right w:val="none" w:sz="0" w:space="0" w:color="auto"/>
          </w:divBdr>
          <w:divsChild>
            <w:div w:id="811866409">
              <w:marLeft w:val="0"/>
              <w:marRight w:val="0"/>
              <w:marTop w:val="0"/>
              <w:marBottom w:val="0"/>
              <w:divBdr>
                <w:top w:val="none" w:sz="0" w:space="0" w:color="auto"/>
                <w:left w:val="none" w:sz="0" w:space="0" w:color="auto"/>
                <w:bottom w:val="none" w:sz="0" w:space="0" w:color="auto"/>
                <w:right w:val="none" w:sz="0" w:space="0" w:color="auto"/>
              </w:divBdr>
              <w:divsChild>
                <w:div w:id="18735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010">
          <w:marLeft w:val="0"/>
          <w:marRight w:val="0"/>
          <w:marTop w:val="0"/>
          <w:marBottom w:val="0"/>
          <w:divBdr>
            <w:top w:val="none" w:sz="0" w:space="0" w:color="auto"/>
            <w:left w:val="none" w:sz="0" w:space="0" w:color="auto"/>
            <w:bottom w:val="none" w:sz="0" w:space="0" w:color="auto"/>
            <w:right w:val="none" w:sz="0" w:space="0" w:color="auto"/>
          </w:divBdr>
          <w:divsChild>
            <w:div w:id="1968660055">
              <w:marLeft w:val="0"/>
              <w:marRight w:val="0"/>
              <w:marTop w:val="0"/>
              <w:marBottom w:val="0"/>
              <w:divBdr>
                <w:top w:val="none" w:sz="0" w:space="0" w:color="auto"/>
                <w:left w:val="none" w:sz="0" w:space="0" w:color="auto"/>
                <w:bottom w:val="none" w:sz="0" w:space="0" w:color="auto"/>
                <w:right w:val="none" w:sz="0" w:space="0" w:color="auto"/>
              </w:divBdr>
              <w:divsChild>
                <w:div w:id="1443306598">
                  <w:marLeft w:val="0"/>
                  <w:marRight w:val="0"/>
                  <w:marTop w:val="0"/>
                  <w:marBottom w:val="0"/>
                  <w:divBdr>
                    <w:top w:val="none" w:sz="0" w:space="0" w:color="auto"/>
                    <w:left w:val="none" w:sz="0" w:space="0" w:color="auto"/>
                    <w:bottom w:val="none" w:sz="0" w:space="0" w:color="auto"/>
                    <w:right w:val="none" w:sz="0" w:space="0" w:color="auto"/>
                  </w:divBdr>
                  <w:divsChild>
                    <w:div w:id="7005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5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limited.co.uk/perch/resources/nevada-recliner-blk-open-1-w800h600@2x.jpg" TargetMode="External"/><Relationship Id="rId3" Type="http://schemas.openxmlformats.org/officeDocument/2006/relationships/settings" Target="settings.xml"/><Relationship Id="rId7" Type="http://schemas.openxmlformats.org/officeDocument/2006/relationships/hyperlink" Target="https://www.bicycleretailer.com/sites/default/files/images/article/batch_lifestyle_bike_.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daniel+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2021-05-27T14:21:00Z</dcterms:created>
  <dcterms:modified xsi:type="dcterms:W3CDTF">2021-05-27T14:21:00Z</dcterms:modified>
</cp:coreProperties>
</file>