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F18" w14:textId="77777777" w:rsidR="00964C00" w:rsidRPr="00627BB9" w:rsidRDefault="00964C00" w:rsidP="00964C00">
      <w:pPr>
        <w:rPr>
          <w:rFonts w:ascii="Open Sans" w:hAnsi="Open Sans" w:cs="Open Sans"/>
          <w:b/>
          <w:bCs/>
          <w:sz w:val="32"/>
          <w:szCs w:val="32"/>
        </w:rPr>
      </w:pPr>
      <w:r w:rsidRPr="00627BB9">
        <w:rPr>
          <w:rFonts w:ascii="Open Sans" w:hAnsi="Open Sans" w:cs="Open Sans"/>
          <w:b/>
          <w:bCs/>
          <w:sz w:val="32"/>
          <w:szCs w:val="32"/>
        </w:rPr>
        <w:t>Series:  Acts:  Spirit. Mission. Drama.</w:t>
      </w:r>
    </w:p>
    <w:p w14:paraId="565D3D37" w14:textId="486CE123" w:rsidR="00730E0A" w:rsidRPr="00964C00" w:rsidRDefault="00964C00">
      <w:pPr>
        <w:rPr>
          <w:rFonts w:ascii="Open Sans" w:hAnsi="Open Sans" w:cs="Open Sans"/>
          <w:b/>
          <w:bCs/>
          <w:sz w:val="32"/>
          <w:szCs w:val="32"/>
        </w:rPr>
      </w:pPr>
      <w:r w:rsidRPr="00964C00">
        <w:rPr>
          <w:rFonts w:ascii="Open Sans" w:hAnsi="Open Sans" w:cs="Open Sans"/>
          <w:b/>
          <w:bCs/>
          <w:sz w:val="32"/>
          <w:szCs w:val="32"/>
        </w:rPr>
        <w:t>Title</w:t>
      </w:r>
      <w:r w:rsidR="00730E0A" w:rsidRPr="00964C00">
        <w:rPr>
          <w:rFonts w:ascii="Open Sans" w:hAnsi="Open Sans" w:cs="Open Sans"/>
          <w:b/>
          <w:bCs/>
          <w:sz w:val="32"/>
          <w:szCs w:val="32"/>
        </w:rPr>
        <w:t xml:space="preserve">:  Holy Spirit </w:t>
      </w:r>
      <w:r w:rsidR="00984D75" w:rsidRPr="00964C00">
        <w:rPr>
          <w:rFonts w:ascii="Open Sans" w:hAnsi="Open Sans" w:cs="Open Sans"/>
          <w:b/>
          <w:bCs/>
          <w:sz w:val="32"/>
          <w:szCs w:val="32"/>
        </w:rPr>
        <w:t>Partners</w:t>
      </w:r>
    </w:p>
    <w:p w14:paraId="647C8E30" w14:textId="77777777" w:rsidR="00964C00" w:rsidRPr="00627BB9" w:rsidRDefault="00964C00" w:rsidP="00964C00">
      <w:pPr>
        <w:rPr>
          <w:rFonts w:ascii="Open Sans" w:hAnsi="Open Sans" w:cs="Open Sans"/>
          <w:sz w:val="28"/>
          <w:szCs w:val="28"/>
        </w:rPr>
      </w:pPr>
      <w:r w:rsidRPr="00627BB9">
        <w:rPr>
          <w:rFonts w:ascii="Open Sans" w:hAnsi="Open Sans" w:cs="Open Sans"/>
          <w:sz w:val="28"/>
          <w:szCs w:val="28"/>
        </w:rPr>
        <w:t>Speaker: Ronnie Norman, Senior Minister</w:t>
      </w:r>
    </w:p>
    <w:p w14:paraId="6765A35D" w14:textId="77777777" w:rsidR="00984D75" w:rsidRPr="00984D75" w:rsidRDefault="00984D75">
      <w:pPr>
        <w:rPr>
          <w:rFonts w:ascii="Arial" w:hAnsi="Arial" w:cs="Arial"/>
          <w:b/>
          <w:bCs/>
          <w:sz w:val="28"/>
          <w:szCs w:val="28"/>
        </w:rPr>
      </w:pPr>
    </w:p>
    <w:p w14:paraId="3059E8A3" w14:textId="32043B59" w:rsidR="00C73608" w:rsidRPr="00964C00" w:rsidRDefault="00224776">
      <w:pPr>
        <w:rPr>
          <w:rFonts w:ascii="Century Gothic" w:hAnsi="Century Gothic" w:cs="Arial"/>
          <w:sz w:val="32"/>
          <w:szCs w:val="32"/>
        </w:rPr>
      </w:pPr>
      <w:r w:rsidRPr="00964C00">
        <w:rPr>
          <w:rFonts w:ascii="Century Gothic" w:hAnsi="Century Gothic" w:cs="Arial"/>
          <w:sz w:val="32"/>
          <w:szCs w:val="32"/>
        </w:rPr>
        <w:t>Mission = the intentional, spiritual investment in the life of another.</w:t>
      </w:r>
    </w:p>
    <w:p w14:paraId="07263131" w14:textId="68699C88" w:rsidR="00C73608" w:rsidRPr="00964C00" w:rsidRDefault="00C73608" w:rsidP="00C73608">
      <w:pPr>
        <w:spacing w:before="100" w:beforeAutospacing="1" w:after="100" w:afterAutospacing="1" w:line="240" w:lineRule="auto"/>
        <w:outlineLvl w:val="0"/>
        <w:rPr>
          <w:rFonts w:ascii="Century Gothic" w:eastAsia="Times New Roman" w:hAnsi="Century Gothic" w:cs="Arial"/>
          <w:b/>
          <w:bCs/>
          <w:kern w:val="36"/>
          <w:sz w:val="28"/>
          <w:szCs w:val="28"/>
        </w:rPr>
      </w:pPr>
      <w:r w:rsidRPr="00964C00">
        <w:rPr>
          <w:rFonts w:ascii="Century Gothic" w:eastAsia="Times New Roman" w:hAnsi="Century Gothic" w:cs="Arial"/>
          <w:b/>
          <w:bCs/>
          <w:kern w:val="36"/>
          <w:sz w:val="28"/>
          <w:szCs w:val="28"/>
        </w:rPr>
        <w:t>Acts 13</w:t>
      </w:r>
      <w:r w:rsidR="00571C9C" w:rsidRPr="00964C00">
        <w:rPr>
          <w:rFonts w:ascii="Century Gothic" w:eastAsia="Times New Roman" w:hAnsi="Century Gothic" w:cs="Arial"/>
          <w:b/>
          <w:bCs/>
          <w:kern w:val="36"/>
          <w:sz w:val="28"/>
          <w:szCs w:val="28"/>
        </w:rPr>
        <w:t>:2-1</w:t>
      </w:r>
      <w:r w:rsidR="00984D75" w:rsidRPr="00964C00">
        <w:rPr>
          <w:rFonts w:ascii="Century Gothic" w:eastAsia="Times New Roman" w:hAnsi="Century Gothic" w:cs="Arial"/>
          <w:b/>
          <w:bCs/>
          <w:kern w:val="36"/>
          <w:sz w:val="28"/>
          <w:szCs w:val="28"/>
        </w:rPr>
        <w:t>2</w:t>
      </w:r>
    </w:p>
    <w:p w14:paraId="5F39CA0A" w14:textId="552EED77" w:rsidR="00C73608" w:rsidRPr="00964C00" w:rsidRDefault="00C73608" w:rsidP="00C73608">
      <w:pPr>
        <w:spacing w:before="100" w:beforeAutospacing="1" w:after="100" w:afterAutospacing="1" w:line="240" w:lineRule="auto"/>
        <w:rPr>
          <w:rFonts w:ascii="Century Gothic" w:eastAsia="Times New Roman" w:hAnsi="Century Gothic" w:cs="Arial"/>
          <w:i/>
          <w:iCs/>
        </w:rPr>
      </w:pPr>
      <w:r w:rsidRPr="00964C00">
        <w:rPr>
          <w:rFonts w:ascii="Century Gothic" w:eastAsia="Times New Roman" w:hAnsi="Century Gothic" w:cs="Arial"/>
          <w:i/>
          <w:iCs/>
          <w:vertAlign w:val="superscript"/>
        </w:rPr>
        <w:t>2 </w:t>
      </w:r>
      <w:r w:rsidRPr="00964C00">
        <w:rPr>
          <w:rFonts w:ascii="Century Gothic" w:eastAsia="Times New Roman" w:hAnsi="Century Gothic" w:cs="Arial"/>
          <w:i/>
          <w:iCs/>
          <w:u w:val="single"/>
        </w:rPr>
        <w:t>While they were worshiping the Lord and fasting</w:t>
      </w:r>
      <w:r w:rsidRPr="00964C00">
        <w:rPr>
          <w:rFonts w:ascii="Century Gothic" w:eastAsia="Times New Roman" w:hAnsi="Century Gothic" w:cs="Arial"/>
          <w:i/>
          <w:iCs/>
        </w:rPr>
        <w:t xml:space="preserve">, the Holy Spirit said, “Set apart for me Barnabas and Saul for the work to which I have called them.” </w:t>
      </w:r>
      <w:r w:rsidRPr="00964C00">
        <w:rPr>
          <w:rFonts w:ascii="Century Gothic" w:eastAsia="Times New Roman" w:hAnsi="Century Gothic" w:cs="Arial"/>
          <w:i/>
          <w:iCs/>
          <w:vertAlign w:val="superscript"/>
        </w:rPr>
        <w:t>3 </w:t>
      </w:r>
      <w:r w:rsidRPr="00964C00">
        <w:rPr>
          <w:rFonts w:ascii="Century Gothic" w:eastAsia="Times New Roman" w:hAnsi="Century Gothic" w:cs="Arial"/>
          <w:i/>
          <w:iCs/>
        </w:rPr>
        <w:t>So after they had fasted and prayed, they placed their hands on them and sent them off.</w:t>
      </w:r>
    </w:p>
    <w:p w14:paraId="0458D4E3" w14:textId="7C051248" w:rsidR="009541DE" w:rsidRPr="00964C00" w:rsidRDefault="009541DE" w:rsidP="00984D75">
      <w:pPr>
        <w:pStyle w:val="ListParagraph"/>
        <w:numPr>
          <w:ilvl w:val="0"/>
          <w:numId w:val="1"/>
        </w:numPr>
        <w:spacing w:before="100" w:beforeAutospacing="1" w:after="100" w:afterAutospacing="1" w:line="240" w:lineRule="auto"/>
        <w:rPr>
          <w:rFonts w:ascii="Century Gothic" w:eastAsia="Times New Roman" w:hAnsi="Century Gothic" w:cs="Arial"/>
          <w:sz w:val="32"/>
          <w:szCs w:val="32"/>
        </w:rPr>
      </w:pPr>
      <w:r w:rsidRPr="00964C00">
        <w:rPr>
          <w:rFonts w:ascii="Century Gothic" w:eastAsia="Times New Roman" w:hAnsi="Century Gothic" w:cs="Arial"/>
          <w:sz w:val="32"/>
          <w:szCs w:val="32"/>
        </w:rPr>
        <w:t xml:space="preserve">Mission is rooted in the </w:t>
      </w:r>
      <w:r w:rsidRPr="00964C00">
        <w:rPr>
          <w:rFonts w:ascii="Century Gothic" w:eastAsia="Times New Roman" w:hAnsi="Century Gothic" w:cs="Arial"/>
          <w:sz w:val="32"/>
          <w:szCs w:val="32"/>
          <w:u w:val="single"/>
        </w:rPr>
        <w:t>worship</w:t>
      </w:r>
      <w:r w:rsidRPr="00964C00">
        <w:rPr>
          <w:rFonts w:ascii="Century Gothic" w:eastAsia="Times New Roman" w:hAnsi="Century Gothic" w:cs="Arial"/>
          <w:sz w:val="32"/>
          <w:szCs w:val="32"/>
        </w:rPr>
        <w:t xml:space="preserve"> of our limitless God</w:t>
      </w:r>
      <w:r w:rsidR="00712CFC" w:rsidRPr="00964C00">
        <w:rPr>
          <w:rFonts w:ascii="Century Gothic" w:eastAsia="Times New Roman" w:hAnsi="Century Gothic" w:cs="Arial"/>
          <w:sz w:val="32"/>
          <w:szCs w:val="32"/>
        </w:rPr>
        <w:t>.</w:t>
      </w:r>
    </w:p>
    <w:p w14:paraId="370C3229" w14:textId="6539CE6C" w:rsidR="00712CFC" w:rsidRPr="00964C00" w:rsidRDefault="00712CFC" w:rsidP="00C73608">
      <w:pPr>
        <w:spacing w:before="100" w:beforeAutospacing="1" w:after="100" w:afterAutospacing="1" w:line="240" w:lineRule="auto"/>
        <w:rPr>
          <w:rFonts w:ascii="Century Gothic" w:eastAsia="Times New Roman" w:hAnsi="Century Gothic" w:cs="Arial"/>
          <w:i/>
          <w:iCs/>
          <w:color w:val="0070C0"/>
          <w:sz w:val="28"/>
          <w:szCs w:val="28"/>
        </w:rPr>
      </w:pPr>
      <w:r w:rsidRPr="00964C00">
        <w:rPr>
          <w:rFonts w:ascii="Century Gothic" w:eastAsia="Times New Roman" w:hAnsi="Century Gothic" w:cs="Arial"/>
          <w:i/>
          <w:iCs/>
          <w:color w:val="0070C0"/>
          <w:sz w:val="28"/>
          <w:szCs w:val="28"/>
        </w:rPr>
        <w:t>“Worship is not mean</w:t>
      </w:r>
      <w:r w:rsidR="00F13C10" w:rsidRPr="00964C00">
        <w:rPr>
          <w:rFonts w:ascii="Century Gothic" w:eastAsia="Times New Roman" w:hAnsi="Century Gothic" w:cs="Arial"/>
          <w:i/>
          <w:iCs/>
          <w:color w:val="0070C0"/>
          <w:sz w:val="28"/>
          <w:szCs w:val="28"/>
        </w:rPr>
        <w:t>t</w:t>
      </w:r>
      <w:r w:rsidRPr="00964C00">
        <w:rPr>
          <w:rFonts w:ascii="Century Gothic" w:eastAsia="Times New Roman" w:hAnsi="Century Gothic" w:cs="Arial"/>
          <w:i/>
          <w:iCs/>
          <w:color w:val="0070C0"/>
          <w:sz w:val="28"/>
          <w:szCs w:val="28"/>
        </w:rPr>
        <w:t xml:space="preserve"> to be an ingrown self-enhancing cultic act done by, and on behalf of, a select group.  Worship is a celebration of what God did in Christ…Worship, therefore, never ends with the lives of the worshippers but ends in mission.” – Dean Gilliland</w:t>
      </w:r>
    </w:p>
    <w:p w14:paraId="3E8BD055" w14:textId="419D2610" w:rsidR="00984D75" w:rsidRPr="00964C00" w:rsidRDefault="00984D75" w:rsidP="00C73608">
      <w:pPr>
        <w:spacing w:before="100" w:beforeAutospacing="1" w:after="100" w:afterAutospacing="1" w:line="240" w:lineRule="auto"/>
        <w:rPr>
          <w:rFonts w:ascii="Century Gothic" w:eastAsia="Times New Roman" w:hAnsi="Century Gothic" w:cs="Arial"/>
          <w:i/>
          <w:iCs/>
          <w:color w:val="0070C0"/>
          <w:sz w:val="28"/>
          <w:szCs w:val="28"/>
        </w:rPr>
      </w:pPr>
    </w:p>
    <w:p w14:paraId="4708C609" w14:textId="746A9303" w:rsidR="00C73608" w:rsidRPr="00964C00" w:rsidRDefault="00C73608" w:rsidP="00C73608">
      <w:pPr>
        <w:spacing w:before="100" w:beforeAutospacing="1" w:after="100" w:afterAutospacing="1" w:line="240" w:lineRule="auto"/>
        <w:rPr>
          <w:rFonts w:ascii="Century Gothic" w:eastAsia="Times New Roman" w:hAnsi="Century Gothic" w:cs="Arial"/>
          <w:i/>
          <w:iCs/>
        </w:rPr>
      </w:pPr>
      <w:r w:rsidRPr="00964C00">
        <w:rPr>
          <w:rFonts w:ascii="Century Gothic" w:eastAsia="Times New Roman" w:hAnsi="Century Gothic" w:cs="Arial"/>
          <w:i/>
          <w:iCs/>
          <w:vertAlign w:val="superscript"/>
        </w:rPr>
        <w:t>4 </w:t>
      </w:r>
      <w:r w:rsidRPr="00964C00">
        <w:rPr>
          <w:rFonts w:ascii="Century Gothic" w:eastAsia="Times New Roman" w:hAnsi="Century Gothic" w:cs="Arial"/>
          <w:i/>
          <w:iCs/>
        </w:rPr>
        <w:t xml:space="preserve">The two of them, sent on their way by the Holy Spirit, went down to Seleucia and sailed from there to Cyprus. </w:t>
      </w:r>
      <w:r w:rsidRPr="00964C00">
        <w:rPr>
          <w:rFonts w:ascii="Century Gothic" w:eastAsia="Times New Roman" w:hAnsi="Century Gothic" w:cs="Arial"/>
          <w:i/>
          <w:iCs/>
          <w:vertAlign w:val="superscript"/>
        </w:rPr>
        <w:t>5 </w:t>
      </w:r>
      <w:r w:rsidRPr="00964C00">
        <w:rPr>
          <w:rFonts w:ascii="Century Gothic" w:eastAsia="Times New Roman" w:hAnsi="Century Gothic" w:cs="Arial"/>
          <w:i/>
          <w:iCs/>
        </w:rPr>
        <w:t xml:space="preserve">When they arrived at Salamis, they </w:t>
      </w:r>
      <w:r w:rsidRPr="00964C00">
        <w:rPr>
          <w:rFonts w:ascii="Century Gothic" w:eastAsia="Times New Roman" w:hAnsi="Century Gothic" w:cs="Arial"/>
          <w:i/>
          <w:iCs/>
          <w:u w:val="single"/>
        </w:rPr>
        <w:t>proclaimed the word of God</w:t>
      </w:r>
      <w:r w:rsidRPr="00964C00">
        <w:rPr>
          <w:rFonts w:ascii="Century Gothic" w:eastAsia="Times New Roman" w:hAnsi="Century Gothic" w:cs="Arial"/>
          <w:i/>
          <w:iCs/>
        </w:rPr>
        <w:t xml:space="preserve"> in the Jewish synagogues. John was with them as their helper.</w:t>
      </w:r>
    </w:p>
    <w:p w14:paraId="3796BE58" w14:textId="398DB5DB" w:rsidR="009541DE" w:rsidRPr="00964C00" w:rsidRDefault="009541DE" w:rsidP="00984D75">
      <w:pPr>
        <w:pStyle w:val="ListParagraph"/>
        <w:numPr>
          <w:ilvl w:val="0"/>
          <w:numId w:val="1"/>
        </w:numPr>
        <w:spacing w:before="100" w:beforeAutospacing="1" w:after="100" w:afterAutospacing="1" w:line="240" w:lineRule="auto"/>
        <w:rPr>
          <w:rFonts w:ascii="Century Gothic" w:eastAsia="Times New Roman" w:hAnsi="Century Gothic" w:cs="Arial"/>
          <w:sz w:val="32"/>
          <w:szCs w:val="32"/>
        </w:rPr>
      </w:pPr>
      <w:r w:rsidRPr="00964C00">
        <w:rPr>
          <w:rFonts w:ascii="Century Gothic" w:eastAsia="Times New Roman" w:hAnsi="Century Gothic" w:cs="Arial"/>
          <w:sz w:val="32"/>
          <w:szCs w:val="32"/>
        </w:rPr>
        <w:t xml:space="preserve">We are sent with a clear </w:t>
      </w:r>
      <w:r w:rsidRPr="00964C00">
        <w:rPr>
          <w:rFonts w:ascii="Century Gothic" w:eastAsia="Times New Roman" w:hAnsi="Century Gothic" w:cs="Arial"/>
          <w:sz w:val="32"/>
          <w:szCs w:val="32"/>
          <w:u w:val="single"/>
        </w:rPr>
        <w:t>message</w:t>
      </w:r>
      <w:r w:rsidRPr="00964C00">
        <w:rPr>
          <w:rFonts w:ascii="Century Gothic" w:eastAsia="Times New Roman" w:hAnsi="Century Gothic" w:cs="Arial"/>
          <w:sz w:val="32"/>
          <w:szCs w:val="32"/>
        </w:rPr>
        <w:t xml:space="preserve"> to proclaim.</w:t>
      </w:r>
    </w:p>
    <w:p w14:paraId="6EE55665" w14:textId="5B5DAC91" w:rsidR="00712CFC" w:rsidRPr="00964C00" w:rsidRDefault="00712CFC" w:rsidP="00C73608">
      <w:pPr>
        <w:spacing w:before="100" w:beforeAutospacing="1" w:after="100" w:afterAutospacing="1" w:line="240" w:lineRule="auto"/>
        <w:rPr>
          <w:rFonts w:ascii="Century Gothic" w:eastAsia="Times New Roman" w:hAnsi="Century Gothic" w:cs="Arial"/>
          <w:b/>
          <w:bCs/>
          <w:i/>
          <w:iCs/>
          <w:sz w:val="28"/>
          <w:szCs w:val="28"/>
        </w:rPr>
      </w:pPr>
      <w:r w:rsidRPr="00964C00">
        <w:rPr>
          <w:rFonts w:ascii="Century Gothic" w:eastAsia="Times New Roman" w:hAnsi="Century Gothic" w:cs="Arial"/>
          <w:b/>
          <w:bCs/>
          <w:i/>
          <w:iCs/>
          <w:sz w:val="28"/>
          <w:szCs w:val="28"/>
        </w:rPr>
        <w:t>Acts 13:36-</w:t>
      </w:r>
      <w:r w:rsidR="00571C9C" w:rsidRPr="00964C00">
        <w:rPr>
          <w:rFonts w:ascii="Century Gothic" w:eastAsia="Times New Roman" w:hAnsi="Century Gothic" w:cs="Arial"/>
          <w:b/>
          <w:bCs/>
          <w:i/>
          <w:iCs/>
          <w:sz w:val="28"/>
          <w:szCs w:val="28"/>
        </w:rPr>
        <w:t>39</w:t>
      </w:r>
    </w:p>
    <w:p w14:paraId="22701B8C" w14:textId="77777777" w:rsidR="00712CFC" w:rsidRPr="00964C00" w:rsidRDefault="00712CFC" w:rsidP="00712CFC">
      <w:pPr>
        <w:spacing w:before="100" w:beforeAutospacing="1" w:after="100" w:afterAutospacing="1" w:line="240" w:lineRule="auto"/>
        <w:rPr>
          <w:rFonts w:ascii="Century Gothic" w:eastAsia="Times New Roman" w:hAnsi="Century Gothic" w:cs="Arial"/>
          <w:i/>
          <w:iCs/>
        </w:rPr>
      </w:pPr>
      <w:r w:rsidRPr="00964C00">
        <w:rPr>
          <w:rFonts w:ascii="Century Gothic" w:eastAsia="Times New Roman" w:hAnsi="Century Gothic" w:cs="Arial"/>
          <w:i/>
          <w:iCs/>
          <w:vertAlign w:val="superscript"/>
        </w:rPr>
        <w:t>36 </w:t>
      </w:r>
      <w:r w:rsidRPr="00964C00">
        <w:rPr>
          <w:rFonts w:ascii="Century Gothic" w:eastAsia="Times New Roman" w:hAnsi="Century Gothic" w:cs="Arial"/>
          <w:i/>
          <w:iCs/>
        </w:rPr>
        <w:t xml:space="preserve">“Now when David had served God’s purpose in his own generation, he fell asleep; he was buried with his ancestors and his body decayed. </w:t>
      </w:r>
      <w:r w:rsidRPr="00964C00">
        <w:rPr>
          <w:rFonts w:ascii="Century Gothic" w:eastAsia="Times New Roman" w:hAnsi="Century Gothic" w:cs="Arial"/>
          <w:i/>
          <w:iCs/>
          <w:vertAlign w:val="superscript"/>
        </w:rPr>
        <w:t>37 </w:t>
      </w:r>
      <w:r w:rsidRPr="00964C00">
        <w:rPr>
          <w:rFonts w:ascii="Century Gothic" w:eastAsia="Times New Roman" w:hAnsi="Century Gothic" w:cs="Arial"/>
          <w:i/>
          <w:iCs/>
        </w:rPr>
        <w:t>But the one whom God raised from the dead did not see decay.</w:t>
      </w:r>
    </w:p>
    <w:p w14:paraId="4F2CB777" w14:textId="41DD941D" w:rsidR="00712CFC" w:rsidRPr="00964C00" w:rsidRDefault="00712CFC" w:rsidP="00712CFC">
      <w:pPr>
        <w:spacing w:before="100" w:beforeAutospacing="1" w:after="100" w:afterAutospacing="1" w:line="240" w:lineRule="auto"/>
        <w:rPr>
          <w:rFonts w:ascii="Century Gothic" w:eastAsia="Times New Roman" w:hAnsi="Century Gothic" w:cs="Arial"/>
          <w:i/>
          <w:iCs/>
        </w:rPr>
      </w:pPr>
      <w:r w:rsidRPr="00964C00">
        <w:rPr>
          <w:rFonts w:ascii="Century Gothic" w:eastAsia="Times New Roman" w:hAnsi="Century Gothic" w:cs="Arial"/>
          <w:i/>
          <w:iCs/>
          <w:vertAlign w:val="superscript"/>
        </w:rPr>
        <w:t>38 </w:t>
      </w:r>
      <w:r w:rsidRPr="00964C00">
        <w:rPr>
          <w:rFonts w:ascii="Century Gothic" w:eastAsia="Times New Roman" w:hAnsi="Century Gothic" w:cs="Arial"/>
          <w:i/>
          <w:iCs/>
        </w:rPr>
        <w:t xml:space="preserve">“Therefore, my friends, I want you to know that through Jesus the forgiveness of sins is proclaimed to you. </w:t>
      </w:r>
      <w:r w:rsidRPr="00964C00">
        <w:rPr>
          <w:rFonts w:ascii="Century Gothic" w:eastAsia="Times New Roman" w:hAnsi="Century Gothic" w:cs="Arial"/>
          <w:i/>
          <w:iCs/>
          <w:vertAlign w:val="superscript"/>
        </w:rPr>
        <w:t>39 </w:t>
      </w:r>
      <w:r w:rsidRPr="00964C00">
        <w:rPr>
          <w:rFonts w:ascii="Century Gothic" w:eastAsia="Times New Roman" w:hAnsi="Century Gothic" w:cs="Arial"/>
          <w:i/>
          <w:iCs/>
        </w:rPr>
        <w:t>Through him everyone who believes is set free from every sin, a justification you were not able to obtain under the law of Moses.</w:t>
      </w:r>
    </w:p>
    <w:p w14:paraId="3A379CC5" w14:textId="77777777" w:rsidR="00712CFC" w:rsidRPr="00964C00" w:rsidRDefault="00712CFC" w:rsidP="00C73608">
      <w:pPr>
        <w:spacing w:before="100" w:beforeAutospacing="1" w:after="100" w:afterAutospacing="1" w:line="240" w:lineRule="auto"/>
        <w:rPr>
          <w:rFonts w:ascii="Century Gothic" w:eastAsia="Times New Roman" w:hAnsi="Century Gothic" w:cs="Arial"/>
        </w:rPr>
      </w:pPr>
    </w:p>
    <w:p w14:paraId="68E858BA" w14:textId="367D92BD" w:rsidR="00F76ABC" w:rsidRPr="00964C00" w:rsidRDefault="00F76ABC" w:rsidP="00C73608">
      <w:pPr>
        <w:spacing w:before="100" w:beforeAutospacing="1" w:after="100" w:afterAutospacing="1" w:line="240" w:lineRule="auto"/>
        <w:rPr>
          <w:rFonts w:ascii="Century Gothic" w:eastAsia="Times New Roman" w:hAnsi="Century Gothic" w:cs="Arial"/>
        </w:rPr>
      </w:pPr>
      <w:r w:rsidRPr="00964C00">
        <w:rPr>
          <w:rFonts w:ascii="Century Gothic" w:eastAsia="Times New Roman" w:hAnsi="Century Gothic" w:cs="Arial"/>
          <w:i/>
          <w:iCs/>
          <w:vertAlign w:val="superscript"/>
        </w:rPr>
        <w:t>6 </w:t>
      </w:r>
      <w:r w:rsidRPr="00964C00">
        <w:rPr>
          <w:rFonts w:ascii="Century Gothic" w:eastAsia="Times New Roman" w:hAnsi="Century Gothic" w:cs="Arial"/>
          <w:i/>
          <w:iCs/>
        </w:rPr>
        <w:t xml:space="preserve">They traveled through the whole island until they came to </w:t>
      </w:r>
      <w:proofErr w:type="spellStart"/>
      <w:r w:rsidRPr="00964C00">
        <w:rPr>
          <w:rFonts w:ascii="Century Gothic" w:eastAsia="Times New Roman" w:hAnsi="Century Gothic" w:cs="Arial"/>
          <w:i/>
          <w:iCs/>
        </w:rPr>
        <w:t>Paphos</w:t>
      </w:r>
      <w:proofErr w:type="spellEnd"/>
      <w:r w:rsidRPr="00964C00">
        <w:rPr>
          <w:rFonts w:ascii="Century Gothic" w:eastAsia="Times New Roman" w:hAnsi="Century Gothic" w:cs="Arial"/>
          <w:i/>
          <w:iCs/>
        </w:rPr>
        <w:t>.</w:t>
      </w:r>
    </w:p>
    <w:p w14:paraId="188B63BA" w14:textId="069DB7C4" w:rsidR="00F76ABC" w:rsidRPr="00964C00" w:rsidRDefault="00730E0A" w:rsidP="00730E0A">
      <w:pPr>
        <w:rPr>
          <w:rFonts w:ascii="Century Gothic" w:eastAsia="Times New Roman" w:hAnsi="Century Gothic" w:cs="Arial"/>
          <w:sz w:val="28"/>
          <w:szCs w:val="28"/>
        </w:rPr>
      </w:pPr>
      <w:r w:rsidRPr="00964C00">
        <w:rPr>
          <w:rFonts w:ascii="Century Gothic" w:eastAsia="Times New Roman" w:hAnsi="Century Gothic" w:cs="Arial"/>
          <w:b/>
          <w:bCs/>
          <w:sz w:val="28"/>
          <w:szCs w:val="28"/>
        </w:rPr>
        <w:t xml:space="preserve">MAP:  </w:t>
      </w:r>
      <w:hyperlink r:id="rId7" w:history="1">
        <w:r w:rsidRPr="00964C00">
          <w:rPr>
            <w:rStyle w:val="Hyperlink"/>
            <w:rFonts w:ascii="Century Gothic" w:eastAsia="Times New Roman" w:hAnsi="Century Gothic" w:cs="Arial"/>
            <w:sz w:val="28"/>
            <w:szCs w:val="28"/>
          </w:rPr>
          <w:t>https://bibletalk.tv/images/uploads/pauls-1st-missionary-journey-2.png</w:t>
        </w:r>
      </w:hyperlink>
    </w:p>
    <w:p w14:paraId="1524C47E" w14:textId="77777777" w:rsidR="000123CB" w:rsidRPr="00964C00" w:rsidRDefault="00C73608" w:rsidP="00C73608">
      <w:pPr>
        <w:spacing w:before="100" w:beforeAutospacing="1" w:after="100" w:afterAutospacing="1" w:line="240" w:lineRule="auto"/>
        <w:rPr>
          <w:rFonts w:ascii="Century Gothic" w:eastAsia="Times New Roman" w:hAnsi="Century Gothic" w:cs="Arial"/>
          <w:i/>
          <w:iCs/>
          <w:sz w:val="24"/>
          <w:szCs w:val="24"/>
        </w:rPr>
      </w:pPr>
      <w:r w:rsidRPr="00964C00">
        <w:rPr>
          <w:rFonts w:ascii="Century Gothic" w:eastAsia="Times New Roman" w:hAnsi="Century Gothic" w:cs="Arial"/>
          <w:i/>
          <w:iCs/>
          <w:sz w:val="24"/>
          <w:szCs w:val="24"/>
          <w:vertAlign w:val="superscript"/>
        </w:rPr>
        <w:t>6 </w:t>
      </w:r>
      <w:r w:rsidRPr="00964C00">
        <w:rPr>
          <w:rFonts w:ascii="Century Gothic" w:eastAsia="Times New Roman" w:hAnsi="Century Gothic" w:cs="Arial"/>
          <w:i/>
          <w:iCs/>
          <w:sz w:val="24"/>
          <w:szCs w:val="24"/>
        </w:rPr>
        <w:t xml:space="preserve">They traveled through the whole island until they came to </w:t>
      </w:r>
      <w:proofErr w:type="spellStart"/>
      <w:r w:rsidRPr="00964C00">
        <w:rPr>
          <w:rFonts w:ascii="Century Gothic" w:eastAsia="Times New Roman" w:hAnsi="Century Gothic" w:cs="Arial"/>
          <w:i/>
          <w:iCs/>
          <w:sz w:val="24"/>
          <w:szCs w:val="24"/>
        </w:rPr>
        <w:t>Paphos</w:t>
      </w:r>
      <w:proofErr w:type="spellEnd"/>
      <w:r w:rsidRPr="00964C00">
        <w:rPr>
          <w:rFonts w:ascii="Century Gothic" w:eastAsia="Times New Roman" w:hAnsi="Century Gothic" w:cs="Arial"/>
          <w:i/>
          <w:iCs/>
          <w:sz w:val="24"/>
          <w:szCs w:val="24"/>
        </w:rPr>
        <w:t xml:space="preserve">. There they met a Jewish sorcerer and false prophet named Bar-Jesus, </w:t>
      </w:r>
      <w:r w:rsidRPr="00964C00">
        <w:rPr>
          <w:rFonts w:ascii="Century Gothic" w:eastAsia="Times New Roman" w:hAnsi="Century Gothic" w:cs="Arial"/>
          <w:i/>
          <w:iCs/>
          <w:sz w:val="24"/>
          <w:szCs w:val="24"/>
          <w:vertAlign w:val="superscript"/>
        </w:rPr>
        <w:t>7 </w:t>
      </w:r>
      <w:r w:rsidRPr="00964C00">
        <w:rPr>
          <w:rFonts w:ascii="Century Gothic" w:eastAsia="Times New Roman" w:hAnsi="Century Gothic" w:cs="Arial"/>
          <w:i/>
          <w:iCs/>
          <w:sz w:val="24"/>
          <w:szCs w:val="24"/>
        </w:rPr>
        <w:t xml:space="preserve">who was an attendant of the proconsul, </w:t>
      </w:r>
      <w:proofErr w:type="spellStart"/>
      <w:r w:rsidRPr="00964C00">
        <w:rPr>
          <w:rFonts w:ascii="Century Gothic" w:eastAsia="Times New Roman" w:hAnsi="Century Gothic" w:cs="Arial"/>
          <w:i/>
          <w:iCs/>
          <w:sz w:val="24"/>
          <w:szCs w:val="24"/>
        </w:rPr>
        <w:t>Sergius</w:t>
      </w:r>
      <w:proofErr w:type="spellEnd"/>
      <w:r w:rsidRPr="00964C00">
        <w:rPr>
          <w:rFonts w:ascii="Century Gothic" w:eastAsia="Times New Roman" w:hAnsi="Century Gothic" w:cs="Arial"/>
          <w:i/>
          <w:iCs/>
          <w:sz w:val="24"/>
          <w:szCs w:val="24"/>
        </w:rPr>
        <w:t xml:space="preserve"> Paulus. The proconsul, an intelligent man, sent for Barnabas and Saul because he wanted to hear the word of God. </w:t>
      </w:r>
    </w:p>
    <w:p w14:paraId="36A23065" w14:textId="52AEC0BC" w:rsidR="00C73608" w:rsidRPr="00964C00" w:rsidRDefault="00C73608" w:rsidP="00C73608">
      <w:pPr>
        <w:spacing w:before="100" w:beforeAutospacing="1" w:after="100" w:afterAutospacing="1" w:line="240" w:lineRule="auto"/>
        <w:rPr>
          <w:rFonts w:ascii="Century Gothic" w:eastAsia="Times New Roman" w:hAnsi="Century Gothic" w:cs="Arial"/>
          <w:i/>
          <w:iCs/>
          <w:sz w:val="24"/>
          <w:szCs w:val="24"/>
        </w:rPr>
      </w:pPr>
      <w:r w:rsidRPr="00964C00">
        <w:rPr>
          <w:rFonts w:ascii="Century Gothic" w:eastAsia="Times New Roman" w:hAnsi="Century Gothic" w:cs="Arial"/>
          <w:i/>
          <w:iCs/>
          <w:sz w:val="24"/>
          <w:szCs w:val="24"/>
          <w:vertAlign w:val="superscript"/>
        </w:rPr>
        <w:t>8 </w:t>
      </w:r>
      <w:r w:rsidRPr="00964C00">
        <w:rPr>
          <w:rFonts w:ascii="Century Gothic" w:eastAsia="Times New Roman" w:hAnsi="Century Gothic" w:cs="Arial"/>
          <w:i/>
          <w:iCs/>
          <w:sz w:val="24"/>
          <w:szCs w:val="24"/>
        </w:rPr>
        <w:t xml:space="preserve">But </w:t>
      </w:r>
      <w:proofErr w:type="spellStart"/>
      <w:r w:rsidRPr="00964C00">
        <w:rPr>
          <w:rFonts w:ascii="Century Gothic" w:eastAsia="Times New Roman" w:hAnsi="Century Gothic" w:cs="Arial"/>
          <w:i/>
          <w:iCs/>
          <w:sz w:val="24"/>
          <w:szCs w:val="24"/>
        </w:rPr>
        <w:t>Elymas</w:t>
      </w:r>
      <w:proofErr w:type="spellEnd"/>
      <w:r w:rsidRPr="00964C00">
        <w:rPr>
          <w:rFonts w:ascii="Century Gothic" w:eastAsia="Times New Roman" w:hAnsi="Century Gothic" w:cs="Arial"/>
          <w:i/>
          <w:iCs/>
          <w:sz w:val="24"/>
          <w:szCs w:val="24"/>
        </w:rPr>
        <w:t xml:space="preserve"> the sorcerer (for that is what his name means) opposed them and tried to turn the proconsul from the faith. </w:t>
      </w:r>
      <w:r w:rsidRPr="00964C00">
        <w:rPr>
          <w:rFonts w:ascii="Century Gothic" w:eastAsia="Times New Roman" w:hAnsi="Century Gothic" w:cs="Arial"/>
          <w:i/>
          <w:iCs/>
          <w:sz w:val="24"/>
          <w:szCs w:val="24"/>
          <w:vertAlign w:val="superscript"/>
        </w:rPr>
        <w:t>9 </w:t>
      </w:r>
      <w:r w:rsidRPr="00964C00">
        <w:rPr>
          <w:rFonts w:ascii="Century Gothic" w:eastAsia="Times New Roman" w:hAnsi="Century Gothic" w:cs="Arial"/>
          <w:i/>
          <w:iCs/>
          <w:sz w:val="24"/>
          <w:szCs w:val="24"/>
        </w:rPr>
        <w:t xml:space="preserve">Then Saul, who was also called Paul, filled with the Holy Spirit, looked straight at </w:t>
      </w:r>
      <w:proofErr w:type="spellStart"/>
      <w:r w:rsidRPr="00964C00">
        <w:rPr>
          <w:rFonts w:ascii="Century Gothic" w:eastAsia="Times New Roman" w:hAnsi="Century Gothic" w:cs="Arial"/>
          <w:i/>
          <w:iCs/>
          <w:sz w:val="24"/>
          <w:szCs w:val="24"/>
        </w:rPr>
        <w:t>Elymas</w:t>
      </w:r>
      <w:proofErr w:type="spellEnd"/>
      <w:r w:rsidRPr="00964C00">
        <w:rPr>
          <w:rFonts w:ascii="Century Gothic" w:eastAsia="Times New Roman" w:hAnsi="Century Gothic" w:cs="Arial"/>
          <w:i/>
          <w:iCs/>
          <w:sz w:val="24"/>
          <w:szCs w:val="24"/>
        </w:rPr>
        <w:t xml:space="preserve"> and said, </w:t>
      </w:r>
      <w:r w:rsidRPr="00964C00">
        <w:rPr>
          <w:rFonts w:ascii="Century Gothic" w:eastAsia="Times New Roman" w:hAnsi="Century Gothic" w:cs="Arial"/>
          <w:i/>
          <w:iCs/>
          <w:sz w:val="24"/>
          <w:szCs w:val="24"/>
          <w:vertAlign w:val="superscript"/>
        </w:rPr>
        <w:t>10 </w:t>
      </w:r>
      <w:r w:rsidRPr="00964C00">
        <w:rPr>
          <w:rFonts w:ascii="Century Gothic" w:eastAsia="Times New Roman" w:hAnsi="Century Gothic" w:cs="Arial"/>
          <w:i/>
          <w:iCs/>
          <w:sz w:val="24"/>
          <w:szCs w:val="24"/>
        </w:rPr>
        <w:t xml:space="preserve">“You are a child of the devil and an enemy of everything that is right! You are full of all kinds of deceit and trickery. Will you never stop perverting the right ways of the Lord? </w:t>
      </w:r>
      <w:r w:rsidRPr="00964C00">
        <w:rPr>
          <w:rFonts w:ascii="Century Gothic" w:eastAsia="Times New Roman" w:hAnsi="Century Gothic" w:cs="Arial"/>
          <w:i/>
          <w:iCs/>
          <w:sz w:val="24"/>
          <w:szCs w:val="24"/>
          <w:vertAlign w:val="superscript"/>
        </w:rPr>
        <w:t>11 </w:t>
      </w:r>
      <w:r w:rsidRPr="00964C00">
        <w:rPr>
          <w:rFonts w:ascii="Century Gothic" w:eastAsia="Times New Roman" w:hAnsi="Century Gothic" w:cs="Arial"/>
          <w:i/>
          <w:iCs/>
          <w:sz w:val="24"/>
          <w:szCs w:val="24"/>
        </w:rPr>
        <w:t>Now the hand of the Lord is against you. You are going to be blind for a time, not even able to see the light of the sun.”</w:t>
      </w:r>
    </w:p>
    <w:p w14:paraId="1F0BDBC3" w14:textId="77777777" w:rsidR="000123CB" w:rsidRPr="00964C00" w:rsidRDefault="00C73608" w:rsidP="00C73608">
      <w:pPr>
        <w:spacing w:before="100" w:beforeAutospacing="1" w:after="100" w:afterAutospacing="1" w:line="240" w:lineRule="auto"/>
        <w:rPr>
          <w:rFonts w:ascii="Century Gothic" w:eastAsia="Times New Roman" w:hAnsi="Century Gothic" w:cs="Arial"/>
          <w:i/>
          <w:iCs/>
          <w:sz w:val="24"/>
          <w:szCs w:val="24"/>
        </w:rPr>
      </w:pPr>
      <w:r w:rsidRPr="00964C00">
        <w:rPr>
          <w:rFonts w:ascii="Century Gothic" w:eastAsia="Times New Roman" w:hAnsi="Century Gothic" w:cs="Arial"/>
          <w:i/>
          <w:iCs/>
          <w:sz w:val="24"/>
          <w:szCs w:val="24"/>
        </w:rPr>
        <w:t xml:space="preserve">Immediately mist and darkness came over him, and he groped about, seeking someone to lead him by the hand. </w:t>
      </w:r>
    </w:p>
    <w:p w14:paraId="07276677" w14:textId="3E92C13B" w:rsidR="00C73608" w:rsidRPr="00964C00" w:rsidRDefault="00C73608" w:rsidP="00C73608">
      <w:pPr>
        <w:spacing w:before="100" w:beforeAutospacing="1" w:after="100" w:afterAutospacing="1" w:line="240" w:lineRule="auto"/>
        <w:rPr>
          <w:rFonts w:ascii="Century Gothic" w:eastAsia="Times New Roman" w:hAnsi="Century Gothic" w:cs="Arial"/>
          <w:i/>
          <w:iCs/>
          <w:sz w:val="24"/>
          <w:szCs w:val="24"/>
        </w:rPr>
      </w:pPr>
      <w:r w:rsidRPr="00964C00">
        <w:rPr>
          <w:rFonts w:ascii="Century Gothic" w:eastAsia="Times New Roman" w:hAnsi="Century Gothic" w:cs="Arial"/>
          <w:i/>
          <w:iCs/>
          <w:sz w:val="24"/>
          <w:szCs w:val="24"/>
          <w:vertAlign w:val="superscript"/>
        </w:rPr>
        <w:t>12 </w:t>
      </w:r>
      <w:r w:rsidRPr="00964C00">
        <w:rPr>
          <w:rFonts w:ascii="Century Gothic" w:eastAsia="Times New Roman" w:hAnsi="Century Gothic" w:cs="Arial"/>
          <w:i/>
          <w:iCs/>
          <w:sz w:val="24"/>
          <w:szCs w:val="24"/>
        </w:rPr>
        <w:t>When the proconsul saw what had happened, he believed, for he was amazed at the teaching about the Lord.</w:t>
      </w:r>
    </w:p>
    <w:p w14:paraId="008BE18C" w14:textId="52D616EF" w:rsidR="00730E0A" w:rsidRPr="00964C00" w:rsidRDefault="00730E0A" w:rsidP="00984D75">
      <w:pPr>
        <w:pStyle w:val="ListParagraph"/>
        <w:numPr>
          <w:ilvl w:val="0"/>
          <w:numId w:val="1"/>
        </w:numPr>
        <w:spacing w:before="100" w:beforeAutospacing="1" w:after="100" w:afterAutospacing="1" w:line="240" w:lineRule="auto"/>
        <w:rPr>
          <w:rFonts w:ascii="Century Gothic" w:eastAsia="Times New Roman" w:hAnsi="Century Gothic" w:cs="Arial"/>
          <w:sz w:val="32"/>
          <w:szCs w:val="32"/>
        </w:rPr>
      </w:pPr>
      <w:r w:rsidRPr="00964C00">
        <w:rPr>
          <w:rFonts w:ascii="Century Gothic" w:eastAsia="Times New Roman" w:hAnsi="Century Gothic" w:cs="Arial"/>
          <w:sz w:val="32"/>
          <w:szCs w:val="32"/>
        </w:rPr>
        <w:t xml:space="preserve">The kingdom does not advance without </w:t>
      </w:r>
      <w:r w:rsidRPr="00964C00">
        <w:rPr>
          <w:rFonts w:ascii="Century Gothic" w:eastAsia="Times New Roman" w:hAnsi="Century Gothic" w:cs="Arial"/>
          <w:sz w:val="32"/>
          <w:szCs w:val="32"/>
          <w:u w:val="single"/>
        </w:rPr>
        <w:t>struggle</w:t>
      </w:r>
      <w:r w:rsidRPr="00964C00">
        <w:rPr>
          <w:rFonts w:ascii="Century Gothic" w:eastAsia="Times New Roman" w:hAnsi="Century Gothic" w:cs="Arial"/>
          <w:sz w:val="32"/>
          <w:szCs w:val="32"/>
        </w:rPr>
        <w:t>,</w:t>
      </w:r>
      <w:r w:rsidRPr="00964C00">
        <w:rPr>
          <w:rFonts w:ascii="Century Gothic" w:eastAsia="Times New Roman" w:hAnsi="Century Gothic" w:cs="Arial"/>
          <w:sz w:val="32"/>
          <w:szCs w:val="32"/>
          <w:u w:val="single"/>
        </w:rPr>
        <w:t xml:space="preserve"> setbacks</w:t>
      </w:r>
      <w:r w:rsidRPr="00964C00">
        <w:rPr>
          <w:rFonts w:ascii="Century Gothic" w:eastAsia="Times New Roman" w:hAnsi="Century Gothic" w:cs="Arial"/>
          <w:sz w:val="32"/>
          <w:szCs w:val="32"/>
        </w:rPr>
        <w:t xml:space="preserve"> and </w:t>
      </w:r>
      <w:r w:rsidRPr="00964C00">
        <w:rPr>
          <w:rFonts w:ascii="Century Gothic" w:eastAsia="Times New Roman" w:hAnsi="Century Gothic" w:cs="Arial"/>
          <w:sz w:val="32"/>
          <w:szCs w:val="32"/>
          <w:u w:val="single"/>
        </w:rPr>
        <w:t>opposition</w:t>
      </w:r>
      <w:r w:rsidRPr="00964C00">
        <w:rPr>
          <w:rFonts w:ascii="Century Gothic" w:eastAsia="Times New Roman" w:hAnsi="Century Gothic" w:cs="Arial"/>
          <w:sz w:val="32"/>
          <w:szCs w:val="32"/>
        </w:rPr>
        <w:t xml:space="preserve">. </w:t>
      </w:r>
    </w:p>
    <w:p w14:paraId="284C91B7" w14:textId="77777777" w:rsidR="00984D75" w:rsidRPr="00964C00" w:rsidRDefault="00984D75" w:rsidP="00984D75">
      <w:pPr>
        <w:pStyle w:val="ListParagraph"/>
        <w:spacing w:before="100" w:beforeAutospacing="1" w:after="100" w:afterAutospacing="1" w:line="240" w:lineRule="auto"/>
        <w:rPr>
          <w:rFonts w:ascii="Century Gothic" w:eastAsia="Times New Roman" w:hAnsi="Century Gothic" w:cs="Arial"/>
          <w:sz w:val="32"/>
          <w:szCs w:val="32"/>
        </w:rPr>
      </w:pPr>
    </w:p>
    <w:p w14:paraId="60976654" w14:textId="2A95494F" w:rsidR="00571C9C" w:rsidRPr="00964C00" w:rsidRDefault="00571C9C" w:rsidP="00984D75">
      <w:pPr>
        <w:pStyle w:val="ListParagraph"/>
        <w:numPr>
          <w:ilvl w:val="0"/>
          <w:numId w:val="1"/>
        </w:numPr>
        <w:spacing w:before="100" w:beforeAutospacing="1" w:after="100" w:afterAutospacing="1" w:line="240" w:lineRule="auto"/>
        <w:rPr>
          <w:rFonts w:ascii="Century Gothic" w:eastAsia="Times New Roman" w:hAnsi="Century Gothic" w:cs="Arial"/>
          <w:sz w:val="32"/>
          <w:szCs w:val="32"/>
        </w:rPr>
      </w:pPr>
      <w:r w:rsidRPr="00964C00">
        <w:rPr>
          <w:rFonts w:ascii="Century Gothic" w:eastAsia="Times New Roman" w:hAnsi="Century Gothic" w:cs="Arial"/>
          <w:sz w:val="32"/>
          <w:szCs w:val="32"/>
        </w:rPr>
        <w:t xml:space="preserve">We are </w:t>
      </w:r>
      <w:r w:rsidR="000123CB" w:rsidRPr="00964C00">
        <w:rPr>
          <w:rFonts w:ascii="Century Gothic" w:eastAsia="Times New Roman" w:hAnsi="Century Gothic" w:cs="Arial"/>
          <w:sz w:val="32"/>
          <w:szCs w:val="32"/>
          <w:u w:val="single"/>
        </w:rPr>
        <w:t>junior</w:t>
      </w:r>
      <w:r w:rsidR="000123CB" w:rsidRPr="00964C00">
        <w:rPr>
          <w:rFonts w:ascii="Century Gothic" w:eastAsia="Times New Roman" w:hAnsi="Century Gothic" w:cs="Arial"/>
          <w:sz w:val="32"/>
          <w:szCs w:val="32"/>
        </w:rPr>
        <w:t xml:space="preserve"> </w:t>
      </w:r>
      <w:r w:rsidRPr="00964C00">
        <w:rPr>
          <w:rFonts w:ascii="Century Gothic" w:eastAsia="Times New Roman" w:hAnsi="Century Gothic" w:cs="Arial"/>
          <w:sz w:val="32"/>
          <w:szCs w:val="32"/>
          <w:u w:val="single"/>
        </w:rPr>
        <w:t>partners</w:t>
      </w:r>
      <w:r w:rsidRPr="00964C00">
        <w:rPr>
          <w:rFonts w:ascii="Century Gothic" w:eastAsia="Times New Roman" w:hAnsi="Century Gothic" w:cs="Arial"/>
          <w:sz w:val="32"/>
          <w:szCs w:val="32"/>
        </w:rPr>
        <w:t xml:space="preserve"> with the Holy Spirit and He will do more than we can ask or imagine.  </w:t>
      </w:r>
    </w:p>
    <w:p w14:paraId="648852F7" w14:textId="77777777" w:rsidR="00F93D45" w:rsidRPr="00964C00" w:rsidRDefault="00F93D45" w:rsidP="00F93D45">
      <w:pPr>
        <w:spacing w:before="100" w:beforeAutospacing="1" w:after="100" w:afterAutospacing="1" w:line="240" w:lineRule="auto"/>
        <w:rPr>
          <w:rFonts w:ascii="Century Gothic" w:eastAsia="Times New Roman" w:hAnsi="Century Gothic" w:cs="Arial"/>
          <w:sz w:val="28"/>
          <w:szCs w:val="28"/>
          <w:vertAlign w:val="superscript"/>
        </w:rPr>
      </w:pPr>
    </w:p>
    <w:p w14:paraId="5C7E6798" w14:textId="785914AC" w:rsidR="00C73608" w:rsidRPr="00964C00" w:rsidRDefault="00C73608">
      <w:pPr>
        <w:rPr>
          <w:rFonts w:ascii="Century Gothic" w:hAnsi="Century Gothic" w:cs="Arial"/>
          <w:sz w:val="28"/>
          <w:szCs w:val="28"/>
        </w:rPr>
      </w:pPr>
    </w:p>
    <w:p w14:paraId="0C7AFE41" w14:textId="77777777" w:rsidR="00C73608" w:rsidRPr="00964C00" w:rsidRDefault="00C73608">
      <w:pPr>
        <w:rPr>
          <w:rFonts w:ascii="Century Gothic" w:hAnsi="Century Gothic" w:cs="Arial"/>
          <w:sz w:val="28"/>
          <w:szCs w:val="28"/>
        </w:rPr>
      </w:pPr>
    </w:p>
    <w:sectPr w:rsidR="00C73608" w:rsidRPr="00964C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80BF" w14:textId="77777777" w:rsidR="00997974" w:rsidRDefault="00997974" w:rsidP="00964C00">
      <w:pPr>
        <w:spacing w:after="0" w:line="240" w:lineRule="auto"/>
      </w:pPr>
      <w:r>
        <w:separator/>
      </w:r>
    </w:p>
  </w:endnote>
  <w:endnote w:type="continuationSeparator" w:id="0">
    <w:p w14:paraId="52D2063A" w14:textId="77777777" w:rsidR="00997974" w:rsidRDefault="00997974" w:rsidP="0096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595F" w14:textId="77777777" w:rsidR="00997974" w:rsidRDefault="00997974" w:rsidP="00964C00">
      <w:pPr>
        <w:spacing w:after="0" w:line="240" w:lineRule="auto"/>
      </w:pPr>
      <w:r>
        <w:separator/>
      </w:r>
    </w:p>
  </w:footnote>
  <w:footnote w:type="continuationSeparator" w:id="0">
    <w:p w14:paraId="44999B43" w14:textId="77777777" w:rsidR="00997974" w:rsidRDefault="00997974" w:rsidP="00964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B7E0" w14:textId="0304ABC6" w:rsidR="00964C00" w:rsidRPr="003E0CFF" w:rsidRDefault="00964C00" w:rsidP="00964C00">
    <w:pPr>
      <w:pStyle w:val="Header"/>
      <w:rPr>
        <w:rFonts w:ascii="Arial" w:hAnsi="Arial" w:cs="Arial"/>
        <w:b/>
        <w:bCs/>
        <w:sz w:val="32"/>
        <w:szCs w:val="32"/>
      </w:rPr>
    </w:pPr>
    <w:r w:rsidRPr="003E0CFF">
      <w:rPr>
        <w:rFonts w:ascii="Arial" w:hAnsi="Arial" w:cs="Arial"/>
        <w:b/>
        <w:bCs/>
        <w:sz w:val="32"/>
        <w:szCs w:val="32"/>
      </w:rPr>
      <w:t xml:space="preserve">Sermon Notes – </w:t>
    </w:r>
    <w:r>
      <w:rPr>
        <w:rFonts w:ascii="Arial" w:hAnsi="Arial" w:cs="Arial"/>
        <w:b/>
        <w:bCs/>
        <w:sz w:val="32"/>
        <w:szCs w:val="32"/>
      </w:rPr>
      <w:t>5/22</w:t>
    </w:r>
    <w:r w:rsidRPr="003E0CFF">
      <w:rPr>
        <w:rFonts w:ascii="Arial" w:hAnsi="Arial" w:cs="Arial"/>
        <w:b/>
        <w:bCs/>
        <w:sz w:val="32"/>
        <w:szCs w:val="32"/>
      </w:rPr>
      <w:t>/22</w:t>
    </w:r>
  </w:p>
  <w:p w14:paraId="2A70D94C" w14:textId="77777777" w:rsidR="00964C00" w:rsidRDefault="00964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A0479"/>
    <w:multiLevelType w:val="hybridMultilevel"/>
    <w:tmpl w:val="18BA0D18"/>
    <w:lvl w:ilvl="0" w:tplc="6FC8B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53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08"/>
    <w:rsid w:val="000123CB"/>
    <w:rsid w:val="00224776"/>
    <w:rsid w:val="0030426E"/>
    <w:rsid w:val="004A6A95"/>
    <w:rsid w:val="00571C9C"/>
    <w:rsid w:val="00582379"/>
    <w:rsid w:val="00712CFC"/>
    <w:rsid w:val="00730E0A"/>
    <w:rsid w:val="009541DE"/>
    <w:rsid w:val="00964C00"/>
    <w:rsid w:val="00984D75"/>
    <w:rsid w:val="00997974"/>
    <w:rsid w:val="00C73608"/>
    <w:rsid w:val="00D3078C"/>
    <w:rsid w:val="00F13C10"/>
    <w:rsid w:val="00F76ABC"/>
    <w:rsid w:val="00F9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C38"/>
  <w15:chartTrackingRefBased/>
  <w15:docId w15:val="{41D33E1E-21E1-4EEB-BE66-118E87CD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A95"/>
    <w:rPr>
      <w:color w:val="0563C1" w:themeColor="hyperlink"/>
      <w:u w:val="single"/>
    </w:rPr>
  </w:style>
  <w:style w:type="character" w:styleId="UnresolvedMention">
    <w:name w:val="Unresolved Mention"/>
    <w:basedOn w:val="DefaultParagraphFont"/>
    <w:uiPriority w:val="99"/>
    <w:semiHidden/>
    <w:unhideWhenUsed/>
    <w:rsid w:val="004A6A95"/>
    <w:rPr>
      <w:color w:val="605E5C"/>
      <w:shd w:val="clear" w:color="auto" w:fill="E1DFDD"/>
    </w:rPr>
  </w:style>
  <w:style w:type="paragraph" w:styleId="ListParagraph">
    <w:name w:val="List Paragraph"/>
    <w:basedOn w:val="Normal"/>
    <w:uiPriority w:val="34"/>
    <w:qFormat/>
    <w:rsid w:val="00984D75"/>
    <w:pPr>
      <w:ind w:left="720"/>
      <w:contextualSpacing/>
    </w:pPr>
  </w:style>
  <w:style w:type="paragraph" w:styleId="Header">
    <w:name w:val="header"/>
    <w:basedOn w:val="Normal"/>
    <w:link w:val="HeaderChar"/>
    <w:uiPriority w:val="99"/>
    <w:unhideWhenUsed/>
    <w:rsid w:val="0096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00"/>
  </w:style>
  <w:style w:type="paragraph" w:styleId="Footer">
    <w:name w:val="footer"/>
    <w:basedOn w:val="Normal"/>
    <w:link w:val="FooterChar"/>
    <w:uiPriority w:val="99"/>
    <w:unhideWhenUsed/>
    <w:rsid w:val="00964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etalk.tv/images/uploads/pauls-1st-missionary-journey-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2022-05-20T15:02:00Z</dcterms:created>
  <dcterms:modified xsi:type="dcterms:W3CDTF">2022-05-20T15:02:00Z</dcterms:modified>
</cp:coreProperties>
</file>