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99C40" w14:textId="77777777" w:rsidR="00D3078C" w:rsidRPr="00A23932" w:rsidRDefault="00E51E3A" w:rsidP="00E51E3A">
      <w:pPr>
        <w:spacing w:after="0"/>
        <w:rPr>
          <w:rFonts w:ascii="Arial" w:hAnsi="Arial" w:cs="Arial"/>
          <w:b/>
          <w:sz w:val="28"/>
          <w:szCs w:val="28"/>
        </w:rPr>
      </w:pPr>
      <w:r w:rsidRPr="00A23932">
        <w:rPr>
          <w:rFonts w:ascii="Arial" w:hAnsi="Arial" w:cs="Arial"/>
          <w:b/>
          <w:sz w:val="28"/>
          <w:szCs w:val="28"/>
        </w:rPr>
        <w:t xml:space="preserve">Series:  Well Done:  </w:t>
      </w:r>
      <w:r w:rsidR="0018324B" w:rsidRPr="00A23932">
        <w:rPr>
          <w:rFonts w:ascii="Arial" w:hAnsi="Arial" w:cs="Arial"/>
          <w:b/>
          <w:sz w:val="28"/>
          <w:szCs w:val="28"/>
        </w:rPr>
        <w:t>Beauty of F</w:t>
      </w:r>
      <w:bookmarkStart w:id="0" w:name="_GoBack"/>
      <w:bookmarkEnd w:id="0"/>
      <w:r w:rsidR="0018324B" w:rsidRPr="00A23932">
        <w:rPr>
          <w:rFonts w:ascii="Arial" w:hAnsi="Arial" w:cs="Arial"/>
          <w:b/>
          <w:sz w:val="28"/>
          <w:szCs w:val="28"/>
        </w:rPr>
        <w:t>aithfulness</w:t>
      </w:r>
    </w:p>
    <w:p w14:paraId="329BED5C" w14:textId="77777777" w:rsidR="0018324B" w:rsidRPr="00A23932" w:rsidRDefault="00E51E3A" w:rsidP="00E51E3A">
      <w:pPr>
        <w:spacing w:after="0"/>
        <w:rPr>
          <w:rFonts w:ascii="Arial" w:hAnsi="Arial" w:cs="Arial"/>
          <w:b/>
          <w:sz w:val="28"/>
          <w:szCs w:val="28"/>
        </w:rPr>
      </w:pPr>
      <w:r w:rsidRPr="00A23932">
        <w:rPr>
          <w:rFonts w:ascii="Arial" w:hAnsi="Arial" w:cs="Arial"/>
          <w:b/>
          <w:sz w:val="28"/>
          <w:szCs w:val="28"/>
        </w:rPr>
        <w:t xml:space="preserve">Today:  </w:t>
      </w:r>
      <w:r w:rsidR="0018324B" w:rsidRPr="00A23932">
        <w:rPr>
          <w:rFonts w:ascii="Arial" w:hAnsi="Arial" w:cs="Arial"/>
          <w:b/>
          <w:sz w:val="28"/>
          <w:szCs w:val="28"/>
        </w:rPr>
        <w:t>When the Going Gets Rough</w:t>
      </w:r>
    </w:p>
    <w:p w14:paraId="22EDBF69" w14:textId="77777777" w:rsidR="00E51E3A" w:rsidRPr="00A23932" w:rsidRDefault="00E51E3A" w:rsidP="00E51E3A">
      <w:pPr>
        <w:spacing w:after="0"/>
        <w:rPr>
          <w:rFonts w:ascii="Arial" w:hAnsi="Arial" w:cs="Arial"/>
          <w:b/>
          <w:i/>
          <w:sz w:val="28"/>
          <w:szCs w:val="28"/>
        </w:rPr>
      </w:pPr>
    </w:p>
    <w:p w14:paraId="15D4E295" w14:textId="77777777" w:rsidR="00A23932" w:rsidRPr="00A23932" w:rsidRDefault="00A23932" w:rsidP="00A23932">
      <w:pPr>
        <w:spacing w:after="0"/>
        <w:rPr>
          <w:rFonts w:ascii="Arial" w:hAnsi="Arial" w:cs="Arial"/>
          <w:b/>
          <w:color w:val="0070C0"/>
          <w:sz w:val="28"/>
          <w:szCs w:val="28"/>
        </w:rPr>
      </w:pPr>
      <w:r w:rsidRPr="00A23932">
        <w:rPr>
          <w:rFonts w:ascii="Arial" w:hAnsi="Arial" w:cs="Arial"/>
          <w:b/>
          <w:color w:val="0070C0"/>
          <w:sz w:val="28"/>
          <w:szCs w:val="28"/>
        </w:rPr>
        <w:t xml:space="preserve">Faithfulness is the willingness to keep a promise over the long haul.  </w:t>
      </w:r>
    </w:p>
    <w:p w14:paraId="230533E4" w14:textId="77777777" w:rsidR="00A23932" w:rsidRPr="00A23932" w:rsidRDefault="00A23932" w:rsidP="00E51E3A">
      <w:pPr>
        <w:spacing w:after="0"/>
        <w:rPr>
          <w:rFonts w:ascii="Arial" w:hAnsi="Arial" w:cs="Arial"/>
          <w:b/>
          <w:i/>
          <w:sz w:val="28"/>
          <w:szCs w:val="28"/>
        </w:rPr>
      </w:pPr>
    </w:p>
    <w:p w14:paraId="19A4696D" w14:textId="77777777" w:rsidR="0018324B" w:rsidRPr="00A23932" w:rsidRDefault="0018324B" w:rsidP="00E51E3A">
      <w:pPr>
        <w:spacing w:after="0"/>
        <w:rPr>
          <w:rFonts w:ascii="Arial" w:hAnsi="Arial" w:cs="Arial"/>
          <w:b/>
          <w:i/>
          <w:sz w:val="28"/>
          <w:szCs w:val="28"/>
        </w:rPr>
      </w:pPr>
      <w:r w:rsidRPr="00A23932">
        <w:rPr>
          <w:rFonts w:ascii="Arial" w:hAnsi="Arial" w:cs="Arial"/>
          <w:b/>
          <w:i/>
          <w:sz w:val="28"/>
          <w:szCs w:val="28"/>
        </w:rPr>
        <w:t>Matthew 5</w:t>
      </w:r>
      <w:r w:rsidR="00E51E3A" w:rsidRPr="00A23932">
        <w:rPr>
          <w:rFonts w:ascii="Arial" w:hAnsi="Arial" w:cs="Arial"/>
          <w:b/>
          <w:i/>
          <w:sz w:val="28"/>
          <w:szCs w:val="28"/>
        </w:rPr>
        <w:t>:37</w:t>
      </w:r>
    </w:p>
    <w:p w14:paraId="536D4BE5" w14:textId="77777777" w:rsidR="00E51E3A" w:rsidRPr="00A23932" w:rsidRDefault="00E51E3A" w:rsidP="00E51E3A">
      <w:pPr>
        <w:spacing w:after="0"/>
        <w:rPr>
          <w:rFonts w:ascii="Arial" w:hAnsi="Arial" w:cs="Arial"/>
          <w:i/>
          <w:sz w:val="28"/>
          <w:szCs w:val="28"/>
        </w:rPr>
      </w:pPr>
      <w:r w:rsidRPr="00A23932">
        <w:rPr>
          <w:rStyle w:val="woj"/>
          <w:rFonts w:ascii="Arial" w:hAnsi="Arial" w:cs="Arial"/>
          <w:i/>
          <w:sz w:val="28"/>
          <w:szCs w:val="28"/>
        </w:rPr>
        <w:t>All you need to say is simply ‘Yes’ or ‘No’; anything beyond this comes from the evil one.</w:t>
      </w:r>
    </w:p>
    <w:p w14:paraId="23056D1B" w14:textId="77777777" w:rsidR="00E51E3A" w:rsidRPr="00A23932" w:rsidRDefault="00E51E3A" w:rsidP="00E51E3A">
      <w:pPr>
        <w:widowControl w:val="0"/>
        <w:autoSpaceDE w:val="0"/>
        <w:autoSpaceDN w:val="0"/>
        <w:adjustRightInd w:val="0"/>
        <w:spacing w:after="0" w:line="240" w:lineRule="auto"/>
        <w:rPr>
          <w:rFonts w:ascii="Arial" w:eastAsiaTheme="minorEastAsia" w:hAnsi="Arial" w:cs="Arial"/>
          <w:b/>
          <w:i/>
          <w:color w:val="000000" w:themeColor="text1"/>
          <w:sz w:val="28"/>
          <w:szCs w:val="28"/>
        </w:rPr>
      </w:pPr>
    </w:p>
    <w:p w14:paraId="22376147" w14:textId="77777777" w:rsidR="0018324B" w:rsidRPr="0018324B" w:rsidRDefault="0018324B" w:rsidP="00E51E3A">
      <w:pPr>
        <w:widowControl w:val="0"/>
        <w:autoSpaceDE w:val="0"/>
        <w:autoSpaceDN w:val="0"/>
        <w:adjustRightInd w:val="0"/>
        <w:spacing w:after="0" w:line="240" w:lineRule="auto"/>
        <w:rPr>
          <w:rFonts w:ascii="Arial" w:eastAsiaTheme="minorEastAsia" w:hAnsi="Arial" w:cs="Arial"/>
          <w:b/>
          <w:i/>
          <w:color w:val="000000" w:themeColor="text1"/>
          <w:sz w:val="28"/>
          <w:szCs w:val="28"/>
        </w:rPr>
      </w:pPr>
      <w:r w:rsidRPr="0018324B">
        <w:rPr>
          <w:rFonts w:ascii="Arial" w:eastAsiaTheme="minorEastAsia" w:hAnsi="Arial" w:cs="Arial"/>
          <w:b/>
          <w:i/>
          <w:color w:val="000000" w:themeColor="text1"/>
          <w:sz w:val="28"/>
          <w:szCs w:val="28"/>
        </w:rPr>
        <w:t>Jeremiah 19:10-11</w:t>
      </w:r>
    </w:p>
    <w:p w14:paraId="419BAAAC" w14:textId="77777777" w:rsidR="0018324B" w:rsidRPr="0018324B" w:rsidRDefault="0018324B" w:rsidP="00E51E3A">
      <w:pPr>
        <w:spacing w:after="0" w:line="240" w:lineRule="auto"/>
        <w:rPr>
          <w:rFonts w:ascii="Arial" w:eastAsia="Times New Roman" w:hAnsi="Arial" w:cs="Arial"/>
          <w:i/>
          <w:noProof/>
          <w:color w:val="000000" w:themeColor="text1"/>
          <w:sz w:val="28"/>
          <w:szCs w:val="28"/>
        </w:rPr>
      </w:pPr>
      <w:r w:rsidRPr="0018324B">
        <w:rPr>
          <w:rFonts w:ascii="Arial" w:eastAsiaTheme="minorEastAsia" w:hAnsi="Arial" w:cs="Arial"/>
          <w:b/>
          <w:bCs/>
          <w:i/>
          <w:color w:val="000000" w:themeColor="text1"/>
          <w:sz w:val="28"/>
          <w:szCs w:val="28"/>
        </w:rPr>
        <w:t>10 </w:t>
      </w:r>
      <w:r w:rsidRPr="0018324B">
        <w:rPr>
          <w:rFonts w:ascii="Arial" w:eastAsiaTheme="minorEastAsia" w:hAnsi="Arial" w:cs="Arial"/>
          <w:i/>
          <w:color w:val="000000" w:themeColor="text1"/>
          <w:sz w:val="28"/>
          <w:szCs w:val="28"/>
        </w:rPr>
        <w:t xml:space="preserve">“Then break the jar while those who go with you are watching, </w:t>
      </w:r>
      <w:r w:rsidRPr="0018324B">
        <w:rPr>
          <w:rFonts w:ascii="Arial" w:eastAsiaTheme="minorEastAsia" w:hAnsi="Arial" w:cs="Arial"/>
          <w:b/>
          <w:bCs/>
          <w:i/>
          <w:color w:val="000000" w:themeColor="text1"/>
          <w:sz w:val="28"/>
          <w:szCs w:val="28"/>
        </w:rPr>
        <w:t>11 </w:t>
      </w:r>
      <w:r w:rsidRPr="0018324B">
        <w:rPr>
          <w:rFonts w:ascii="Arial" w:eastAsiaTheme="minorEastAsia" w:hAnsi="Arial" w:cs="Arial"/>
          <w:i/>
          <w:color w:val="000000" w:themeColor="text1"/>
          <w:sz w:val="28"/>
          <w:szCs w:val="28"/>
        </w:rPr>
        <w:t>and say to them, ‘This is what the Lord Almighty says: I will smash this nation and this city just as this potter’s jar is smashed and cannot be repaired.</w:t>
      </w:r>
    </w:p>
    <w:p w14:paraId="0BEF6613" w14:textId="77777777" w:rsidR="0018324B" w:rsidRPr="00A23932" w:rsidRDefault="0018324B" w:rsidP="00E51E3A">
      <w:pPr>
        <w:spacing w:after="0"/>
        <w:rPr>
          <w:rFonts w:ascii="Arial" w:hAnsi="Arial" w:cs="Arial"/>
          <w:sz w:val="28"/>
          <w:szCs w:val="28"/>
        </w:rPr>
      </w:pPr>
    </w:p>
    <w:p w14:paraId="7A2B955B" w14:textId="77777777" w:rsidR="0018324B" w:rsidRPr="0018324B" w:rsidRDefault="0018324B" w:rsidP="00E51E3A">
      <w:pPr>
        <w:spacing w:after="0" w:line="240" w:lineRule="auto"/>
        <w:rPr>
          <w:rFonts w:ascii="Arial" w:eastAsia="Times New Roman" w:hAnsi="Arial" w:cs="Arial"/>
          <w:b/>
          <w:i/>
          <w:noProof/>
          <w:color w:val="000000" w:themeColor="text1"/>
          <w:sz w:val="28"/>
          <w:szCs w:val="28"/>
        </w:rPr>
      </w:pPr>
      <w:r w:rsidRPr="0018324B">
        <w:rPr>
          <w:rFonts w:ascii="Arial" w:eastAsia="Times New Roman" w:hAnsi="Arial" w:cs="Arial"/>
          <w:b/>
          <w:i/>
          <w:noProof/>
          <w:color w:val="000000" w:themeColor="text1"/>
          <w:sz w:val="28"/>
          <w:szCs w:val="28"/>
        </w:rPr>
        <w:t>Jeremiah 20</w:t>
      </w:r>
    </w:p>
    <w:p w14:paraId="750DB592" w14:textId="77777777" w:rsidR="0018324B" w:rsidRPr="0018324B" w:rsidRDefault="0018324B" w:rsidP="00E51E3A">
      <w:pPr>
        <w:widowControl w:val="0"/>
        <w:autoSpaceDE w:val="0"/>
        <w:autoSpaceDN w:val="0"/>
        <w:adjustRightInd w:val="0"/>
        <w:spacing w:after="0" w:line="240" w:lineRule="auto"/>
        <w:rPr>
          <w:rFonts w:ascii="Arial" w:eastAsiaTheme="minorEastAsia" w:hAnsi="Arial" w:cs="Arial"/>
          <w:b/>
          <w:bCs/>
          <w:i/>
          <w:color w:val="000000" w:themeColor="text1"/>
          <w:sz w:val="28"/>
          <w:szCs w:val="28"/>
        </w:rPr>
      </w:pPr>
      <w:r w:rsidRPr="0018324B">
        <w:rPr>
          <w:rFonts w:ascii="Arial" w:eastAsiaTheme="minorEastAsia" w:hAnsi="Arial" w:cs="Arial"/>
          <w:b/>
          <w:bCs/>
          <w:i/>
          <w:color w:val="000000" w:themeColor="text1"/>
          <w:sz w:val="28"/>
          <w:szCs w:val="28"/>
        </w:rPr>
        <w:t>7 </w:t>
      </w:r>
      <w:r w:rsidRPr="0018324B">
        <w:rPr>
          <w:rFonts w:ascii="Arial" w:eastAsiaTheme="minorEastAsia" w:hAnsi="Arial" w:cs="Arial"/>
          <w:i/>
          <w:color w:val="000000" w:themeColor="text1"/>
          <w:sz w:val="28"/>
          <w:szCs w:val="28"/>
        </w:rPr>
        <w:t>You deceived me, Lord, and I was deceived; you overpowered me and prevailed.</w:t>
      </w:r>
      <w:r w:rsidRPr="00A23932">
        <w:rPr>
          <w:rFonts w:ascii="Arial" w:eastAsiaTheme="minorEastAsia" w:hAnsi="Arial" w:cs="Arial"/>
          <w:i/>
          <w:color w:val="000000" w:themeColor="text1"/>
          <w:sz w:val="28"/>
          <w:szCs w:val="28"/>
        </w:rPr>
        <w:t xml:space="preserve"> I </w:t>
      </w:r>
      <w:r w:rsidRPr="0018324B">
        <w:rPr>
          <w:rFonts w:ascii="Arial" w:eastAsiaTheme="minorEastAsia" w:hAnsi="Arial" w:cs="Arial"/>
          <w:i/>
          <w:color w:val="000000" w:themeColor="text1"/>
          <w:sz w:val="28"/>
          <w:szCs w:val="28"/>
        </w:rPr>
        <w:t>am ridiculed all day long;</w:t>
      </w:r>
      <w:r w:rsidRPr="00A23932">
        <w:rPr>
          <w:rFonts w:ascii="Arial" w:eastAsiaTheme="minorEastAsia" w:hAnsi="Arial" w:cs="Arial"/>
          <w:i/>
          <w:color w:val="000000" w:themeColor="text1"/>
          <w:sz w:val="28"/>
          <w:szCs w:val="28"/>
        </w:rPr>
        <w:t xml:space="preserve"> </w:t>
      </w:r>
      <w:r w:rsidRPr="0018324B">
        <w:rPr>
          <w:rFonts w:ascii="Arial" w:eastAsiaTheme="minorEastAsia" w:hAnsi="Arial" w:cs="Arial"/>
          <w:i/>
          <w:color w:val="000000" w:themeColor="text1"/>
          <w:sz w:val="28"/>
          <w:szCs w:val="28"/>
        </w:rPr>
        <w:t>everyone mocks me.</w:t>
      </w:r>
    </w:p>
    <w:p w14:paraId="29FBA970" w14:textId="77777777" w:rsidR="0018324B" w:rsidRPr="0018324B" w:rsidRDefault="0018324B" w:rsidP="00E51E3A">
      <w:pPr>
        <w:widowControl w:val="0"/>
        <w:autoSpaceDE w:val="0"/>
        <w:autoSpaceDN w:val="0"/>
        <w:adjustRightInd w:val="0"/>
        <w:spacing w:after="0" w:line="240" w:lineRule="auto"/>
        <w:rPr>
          <w:rFonts w:ascii="Arial" w:eastAsiaTheme="minorEastAsia" w:hAnsi="Arial" w:cs="Arial"/>
          <w:b/>
          <w:bCs/>
          <w:i/>
          <w:color w:val="000000" w:themeColor="text1"/>
          <w:sz w:val="28"/>
          <w:szCs w:val="28"/>
        </w:rPr>
      </w:pPr>
      <w:r w:rsidRPr="0018324B">
        <w:rPr>
          <w:rFonts w:ascii="Arial" w:eastAsiaTheme="minorEastAsia" w:hAnsi="Arial" w:cs="Arial"/>
          <w:b/>
          <w:bCs/>
          <w:i/>
          <w:color w:val="000000" w:themeColor="text1"/>
          <w:sz w:val="28"/>
          <w:szCs w:val="28"/>
        </w:rPr>
        <w:t>8 </w:t>
      </w:r>
      <w:r w:rsidRPr="0018324B">
        <w:rPr>
          <w:rFonts w:ascii="Arial" w:eastAsiaTheme="minorEastAsia" w:hAnsi="Arial" w:cs="Arial"/>
          <w:i/>
          <w:color w:val="000000" w:themeColor="text1"/>
          <w:sz w:val="28"/>
          <w:szCs w:val="28"/>
        </w:rPr>
        <w:t xml:space="preserve">Whenever I speak, I cry out proclaiming violence and destruction. </w:t>
      </w:r>
      <w:proofErr w:type="gramStart"/>
      <w:r w:rsidRPr="0018324B">
        <w:rPr>
          <w:rFonts w:ascii="Arial" w:eastAsiaTheme="minorEastAsia" w:hAnsi="Arial" w:cs="Arial"/>
          <w:i/>
          <w:color w:val="000000" w:themeColor="text1"/>
          <w:sz w:val="28"/>
          <w:szCs w:val="28"/>
        </w:rPr>
        <w:t>So</w:t>
      </w:r>
      <w:proofErr w:type="gramEnd"/>
      <w:r w:rsidRPr="0018324B">
        <w:rPr>
          <w:rFonts w:ascii="Arial" w:eastAsiaTheme="minorEastAsia" w:hAnsi="Arial" w:cs="Arial"/>
          <w:i/>
          <w:color w:val="000000" w:themeColor="text1"/>
          <w:sz w:val="28"/>
          <w:szCs w:val="28"/>
        </w:rPr>
        <w:t xml:space="preserve"> the word of the Lord has brought me</w:t>
      </w:r>
      <w:r w:rsidRPr="00A23932">
        <w:rPr>
          <w:rFonts w:ascii="Arial" w:eastAsiaTheme="minorEastAsia" w:hAnsi="Arial" w:cs="Arial"/>
          <w:i/>
          <w:color w:val="000000" w:themeColor="text1"/>
          <w:sz w:val="28"/>
          <w:szCs w:val="28"/>
        </w:rPr>
        <w:t xml:space="preserve"> i</w:t>
      </w:r>
      <w:r w:rsidRPr="0018324B">
        <w:rPr>
          <w:rFonts w:ascii="Arial" w:eastAsiaTheme="minorEastAsia" w:hAnsi="Arial" w:cs="Arial"/>
          <w:i/>
          <w:color w:val="000000" w:themeColor="text1"/>
          <w:sz w:val="28"/>
          <w:szCs w:val="28"/>
        </w:rPr>
        <w:t>nsult and reproach all day long.</w:t>
      </w:r>
    </w:p>
    <w:p w14:paraId="369FE9DB" w14:textId="77777777" w:rsidR="0018324B" w:rsidRPr="00A23932" w:rsidRDefault="0018324B" w:rsidP="00E51E3A">
      <w:pPr>
        <w:spacing w:after="0"/>
        <w:rPr>
          <w:rFonts w:ascii="Arial" w:hAnsi="Arial" w:cs="Arial"/>
          <w:sz w:val="28"/>
          <w:szCs w:val="28"/>
        </w:rPr>
      </w:pPr>
    </w:p>
    <w:p w14:paraId="2FDB4AEE" w14:textId="77777777" w:rsidR="0018324B" w:rsidRPr="0018324B" w:rsidRDefault="0018324B" w:rsidP="00E51E3A">
      <w:pPr>
        <w:widowControl w:val="0"/>
        <w:autoSpaceDE w:val="0"/>
        <w:autoSpaceDN w:val="0"/>
        <w:adjustRightInd w:val="0"/>
        <w:spacing w:after="0" w:line="240" w:lineRule="auto"/>
        <w:rPr>
          <w:rFonts w:ascii="Arial" w:eastAsiaTheme="minorEastAsia" w:hAnsi="Arial" w:cs="Arial"/>
          <w:b/>
          <w:i/>
          <w:color w:val="000000" w:themeColor="text1"/>
          <w:sz w:val="28"/>
          <w:szCs w:val="28"/>
        </w:rPr>
      </w:pPr>
      <w:r w:rsidRPr="0018324B">
        <w:rPr>
          <w:rFonts w:ascii="Arial" w:eastAsiaTheme="minorEastAsia" w:hAnsi="Arial" w:cs="Arial"/>
          <w:b/>
          <w:i/>
          <w:color w:val="000000" w:themeColor="text1"/>
          <w:sz w:val="28"/>
          <w:szCs w:val="28"/>
        </w:rPr>
        <w:t>Jeremiah 38:6</w:t>
      </w:r>
    </w:p>
    <w:p w14:paraId="0AD6542C" w14:textId="77777777" w:rsidR="0018324B" w:rsidRPr="0018324B" w:rsidRDefault="0018324B" w:rsidP="00E51E3A">
      <w:pPr>
        <w:widowControl w:val="0"/>
        <w:autoSpaceDE w:val="0"/>
        <w:autoSpaceDN w:val="0"/>
        <w:adjustRightInd w:val="0"/>
        <w:spacing w:after="0" w:line="240" w:lineRule="auto"/>
        <w:rPr>
          <w:rFonts w:ascii="Arial" w:eastAsiaTheme="minorEastAsia" w:hAnsi="Arial" w:cs="Arial"/>
          <w:i/>
          <w:color w:val="000000" w:themeColor="text1"/>
          <w:sz w:val="28"/>
          <w:szCs w:val="28"/>
        </w:rPr>
      </w:pPr>
      <w:proofErr w:type="gramStart"/>
      <w:r w:rsidRPr="0018324B">
        <w:rPr>
          <w:rFonts w:ascii="Arial" w:eastAsiaTheme="minorEastAsia" w:hAnsi="Arial" w:cs="Arial"/>
          <w:i/>
          <w:color w:val="000000" w:themeColor="text1"/>
          <w:sz w:val="28"/>
          <w:szCs w:val="28"/>
        </w:rPr>
        <w:t>So</w:t>
      </w:r>
      <w:proofErr w:type="gramEnd"/>
      <w:r w:rsidRPr="0018324B">
        <w:rPr>
          <w:rFonts w:ascii="Arial" w:eastAsiaTheme="minorEastAsia" w:hAnsi="Arial" w:cs="Arial"/>
          <w:i/>
          <w:color w:val="000000" w:themeColor="text1"/>
          <w:sz w:val="28"/>
          <w:szCs w:val="28"/>
        </w:rPr>
        <w:t xml:space="preserve"> they took Jeremiah and put him into the cistern of </w:t>
      </w:r>
      <w:proofErr w:type="spellStart"/>
      <w:r w:rsidRPr="0018324B">
        <w:rPr>
          <w:rFonts w:ascii="Arial" w:eastAsiaTheme="minorEastAsia" w:hAnsi="Arial" w:cs="Arial"/>
          <w:i/>
          <w:color w:val="000000" w:themeColor="text1"/>
          <w:sz w:val="28"/>
          <w:szCs w:val="28"/>
        </w:rPr>
        <w:t>Malkijah</w:t>
      </w:r>
      <w:proofErr w:type="spellEnd"/>
      <w:r w:rsidRPr="0018324B">
        <w:rPr>
          <w:rFonts w:ascii="Arial" w:eastAsiaTheme="minorEastAsia" w:hAnsi="Arial" w:cs="Arial"/>
          <w:i/>
          <w:color w:val="000000" w:themeColor="text1"/>
          <w:sz w:val="28"/>
          <w:szCs w:val="28"/>
        </w:rPr>
        <w:t>, the king’s son, which was in the courtyard of the guard. They lowered Jeremiah by ropes into the cistern; it had no water in it, only mud, and Jeremiah sank down into the mud.</w:t>
      </w:r>
    </w:p>
    <w:p w14:paraId="5B67C8F1" w14:textId="77777777" w:rsidR="0018324B" w:rsidRPr="00A23932" w:rsidRDefault="0018324B" w:rsidP="00E51E3A">
      <w:pPr>
        <w:spacing w:after="0"/>
        <w:rPr>
          <w:rFonts w:ascii="Arial" w:hAnsi="Arial" w:cs="Arial"/>
          <w:sz w:val="28"/>
          <w:szCs w:val="28"/>
        </w:rPr>
      </w:pPr>
    </w:p>
    <w:p w14:paraId="37949ECB" w14:textId="77777777" w:rsidR="0018324B" w:rsidRPr="0018324B" w:rsidRDefault="0018324B" w:rsidP="00E51E3A">
      <w:pPr>
        <w:widowControl w:val="0"/>
        <w:autoSpaceDE w:val="0"/>
        <w:autoSpaceDN w:val="0"/>
        <w:adjustRightInd w:val="0"/>
        <w:spacing w:after="0" w:line="240" w:lineRule="auto"/>
        <w:rPr>
          <w:rFonts w:ascii="Arial" w:eastAsiaTheme="minorEastAsia" w:hAnsi="Arial" w:cs="Arial"/>
          <w:b/>
          <w:i/>
          <w:color w:val="000000" w:themeColor="text1"/>
          <w:sz w:val="28"/>
          <w:szCs w:val="28"/>
        </w:rPr>
      </w:pPr>
      <w:r w:rsidRPr="0018324B">
        <w:rPr>
          <w:rFonts w:ascii="Arial" w:eastAsiaTheme="minorEastAsia" w:hAnsi="Arial" w:cs="Arial"/>
          <w:b/>
          <w:i/>
          <w:color w:val="000000" w:themeColor="text1"/>
          <w:sz w:val="28"/>
          <w:szCs w:val="28"/>
        </w:rPr>
        <w:t>Lamentations 3:19-24</w:t>
      </w:r>
    </w:p>
    <w:p w14:paraId="5B9C9209" w14:textId="77777777" w:rsidR="0018324B" w:rsidRPr="0018324B" w:rsidRDefault="0018324B" w:rsidP="00E51E3A">
      <w:pPr>
        <w:widowControl w:val="0"/>
        <w:autoSpaceDE w:val="0"/>
        <w:autoSpaceDN w:val="0"/>
        <w:adjustRightInd w:val="0"/>
        <w:spacing w:after="0" w:line="240" w:lineRule="auto"/>
        <w:rPr>
          <w:rFonts w:ascii="Arial" w:eastAsiaTheme="minorEastAsia" w:hAnsi="Arial" w:cs="Arial"/>
          <w:b/>
          <w:i/>
          <w:color w:val="000000" w:themeColor="text1"/>
          <w:sz w:val="28"/>
          <w:szCs w:val="28"/>
        </w:rPr>
      </w:pPr>
      <w:r w:rsidRPr="0018324B">
        <w:rPr>
          <w:rFonts w:ascii="Arial" w:eastAsia="Times New Roman" w:hAnsi="Arial" w:cs="Arial"/>
          <w:i/>
          <w:noProof/>
          <w:color w:val="000000" w:themeColor="text1"/>
          <w:sz w:val="28"/>
          <w:szCs w:val="28"/>
          <w:vertAlign w:val="superscript"/>
        </w:rPr>
        <w:t>19 </w:t>
      </w:r>
      <w:r w:rsidRPr="0018324B">
        <w:rPr>
          <w:rFonts w:ascii="Arial" w:eastAsia="Times New Roman" w:hAnsi="Arial" w:cs="Arial"/>
          <w:i/>
          <w:noProof/>
          <w:color w:val="000000" w:themeColor="text1"/>
          <w:sz w:val="28"/>
          <w:szCs w:val="28"/>
        </w:rPr>
        <w:t>I remember my affliction and my wandering,</w:t>
      </w:r>
      <w:r w:rsidRPr="0018324B">
        <w:rPr>
          <w:rFonts w:ascii="Arial" w:eastAsia="Times New Roman" w:hAnsi="Arial" w:cs="Arial"/>
          <w:i/>
          <w:noProof/>
          <w:color w:val="000000" w:themeColor="text1"/>
          <w:sz w:val="28"/>
          <w:szCs w:val="28"/>
        </w:rPr>
        <w:br/>
        <w:t>    the bitterness and the gall.</w:t>
      </w:r>
      <w:r w:rsidRPr="0018324B">
        <w:rPr>
          <w:rFonts w:ascii="Arial" w:eastAsia="Times New Roman" w:hAnsi="Arial" w:cs="Arial"/>
          <w:i/>
          <w:noProof/>
          <w:color w:val="000000" w:themeColor="text1"/>
          <w:sz w:val="28"/>
          <w:szCs w:val="28"/>
        </w:rPr>
        <w:br/>
      </w:r>
      <w:r w:rsidRPr="0018324B">
        <w:rPr>
          <w:rFonts w:ascii="Arial" w:eastAsia="Times New Roman" w:hAnsi="Arial" w:cs="Arial"/>
          <w:i/>
          <w:noProof/>
          <w:color w:val="000000" w:themeColor="text1"/>
          <w:sz w:val="28"/>
          <w:szCs w:val="28"/>
          <w:vertAlign w:val="superscript"/>
        </w:rPr>
        <w:t>20 </w:t>
      </w:r>
      <w:r w:rsidRPr="0018324B">
        <w:rPr>
          <w:rFonts w:ascii="Arial" w:eastAsia="Times New Roman" w:hAnsi="Arial" w:cs="Arial"/>
          <w:i/>
          <w:noProof/>
          <w:color w:val="000000" w:themeColor="text1"/>
          <w:sz w:val="28"/>
          <w:szCs w:val="28"/>
        </w:rPr>
        <w:t>I well remember them,</w:t>
      </w:r>
      <w:r w:rsidRPr="0018324B">
        <w:rPr>
          <w:rFonts w:ascii="Arial" w:eastAsia="Times New Roman" w:hAnsi="Arial" w:cs="Arial"/>
          <w:i/>
          <w:noProof/>
          <w:color w:val="000000" w:themeColor="text1"/>
          <w:sz w:val="28"/>
          <w:szCs w:val="28"/>
        </w:rPr>
        <w:br/>
        <w:t>    and my soul is downcast within me.</w:t>
      </w:r>
      <w:r w:rsidRPr="0018324B">
        <w:rPr>
          <w:rFonts w:ascii="Arial" w:eastAsia="Times New Roman" w:hAnsi="Arial" w:cs="Arial"/>
          <w:i/>
          <w:noProof/>
          <w:color w:val="000000" w:themeColor="text1"/>
          <w:sz w:val="28"/>
          <w:szCs w:val="28"/>
        </w:rPr>
        <w:br/>
      </w:r>
      <w:r w:rsidRPr="0018324B">
        <w:rPr>
          <w:rFonts w:ascii="Arial" w:eastAsia="Times New Roman" w:hAnsi="Arial" w:cs="Arial"/>
          <w:i/>
          <w:noProof/>
          <w:color w:val="000000" w:themeColor="text1"/>
          <w:sz w:val="28"/>
          <w:szCs w:val="28"/>
          <w:vertAlign w:val="superscript"/>
        </w:rPr>
        <w:t>21 </w:t>
      </w:r>
      <w:r w:rsidRPr="0018324B">
        <w:rPr>
          <w:rFonts w:ascii="Arial" w:eastAsia="Times New Roman" w:hAnsi="Arial" w:cs="Arial"/>
          <w:i/>
          <w:noProof/>
          <w:color w:val="000000" w:themeColor="text1"/>
          <w:sz w:val="28"/>
          <w:szCs w:val="28"/>
        </w:rPr>
        <w:t>Yet this I call to mind</w:t>
      </w:r>
      <w:r w:rsidRPr="0018324B">
        <w:rPr>
          <w:rFonts w:ascii="Arial" w:eastAsia="Times New Roman" w:hAnsi="Arial" w:cs="Arial"/>
          <w:i/>
          <w:noProof/>
          <w:color w:val="000000" w:themeColor="text1"/>
          <w:sz w:val="28"/>
          <w:szCs w:val="28"/>
        </w:rPr>
        <w:br/>
        <w:t>    and therefore I have hope:</w:t>
      </w:r>
    </w:p>
    <w:p w14:paraId="209B3744" w14:textId="77777777" w:rsidR="0018324B" w:rsidRPr="0018324B" w:rsidRDefault="0018324B" w:rsidP="00E51E3A">
      <w:pPr>
        <w:spacing w:after="0" w:line="240" w:lineRule="auto"/>
        <w:rPr>
          <w:rFonts w:ascii="Arial" w:eastAsia="Times New Roman" w:hAnsi="Arial" w:cs="Arial"/>
          <w:i/>
          <w:color w:val="000000" w:themeColor="text1"/>
          <w:sz w:val="28"/>
          <w:szCs w:val="28"/>
        </w:rPr>
      </w:pPr>
      <w:r w:rsidRPr="0018324B">
        <w:rPr>
          <w:rFonts w:ascii="Arial" w:eastAsia="Times New Roman" w:hAnsi="Arial" w:cs="Arial"/>
          <w:i/>
          <w:color w:val="000000" w:themeColor="text1"/>
          <w:sz w:val="28"/>
          <w:szCs w:val="28"/>
          <w:vertAlign w:val="superscript"/>
        </w:rPr>
        <w:t>22 </w:t>
      </w:r>
      <w:r w:rsidRPr="0018324B">
        <w:rPr>
          <w:rFonts w:ascii="Arial" w:eastAsia="Times New Roman" w:hAnsi="Arial" w:cs="Arial"/>
          <w:i/>
          <w:color w:val="000000" w:themeColor="text1"/>
          <w:sz w:val="28"/>
          <w:szCs w:val="28"/>
        </w:rPr>
        <w:t xml:space="preserve">Because of the </w:t>
      </w:r>
      <w:r w:rsidRPr="0018324B">
        <w:rPr>
          <w:rFonts w:ascii="Arial" w:eastAsia="Times New Roman" w:hAnsi="Arial" w:cs="Arial"/>
          <w:i/>
          <w:smallCaps/>
          <w:color w:val="000000" w:themeColor="text1"/>
          <w:sz w:val="28"/>
          <w:szCs w:val="28"/>
        </w:rPr>
        <w:t>Lord</w:t>
      </w:r>
      <w:r w:rsidRPr="0018324B">
        <w:rPr>
          <w:rFonts w:ascii="Arial" w:eastAsia="Times New Roman" w:hAnsi="Arial" w:cs="Arial"/>
          <w:i/>
          <w:color w:val="000000" w:themeColor="text1"/>
          <w:sz w:val="28"/>
          <w:szCs w:val="28"/>
        </w:rPr>
        <w:t>’s great love we are not consumed,</w:t>
      </w:r>
      <w:r w:rsidRPr="0018324B">
        <w:rPr>
          <w:rFonts w:ascii="Arial" w:eastAsia="Times New Roman" w:hAnsi="Arial" w:cs="Arial"/>
          <w:i/>
          <w:color w:val="000000" w:themeColor="text1"/>
          <w:sz w:val="28"/>
          <w:szCs w:val="28"/>
        </w:rPr>
        <w:br/>
        <w:t>    for his compassions never fail.</w:t>
      </w:r>
      <w:r w:rsidRPr="0018324B">
        <w:rPr>
          <w:rFonts w:ascii="Arial" w:eastAsia="Times New Roman" w:hAnsi="Arial" w:cs="Arial"/>
          <w:i/>
          <w:color w:val="000000" w:themeColor="text1"/>
          <w:sz w:val="28"/>
          <w:szCs w:val="28"/>
        </w:rPr>
        <w:br/>
      </w:r>
      <w:r w:rsidRPr="0018324B">
        <w:rPr>
          <w:rFonts w:ascii="Arial" w:eastAsia="Times New Roman" w:hAnsi="Arial" w:cs="Arial"/>
          <w:i/>
          <w:color w:val="000000" w:themeColor="text1"/>
          <w:sz w:val="28"/>
          <w:szCs w:val="28"/>
          <w:vertAlign w:val="superscript"/>
        </w:rPr>
        <w:t>23 </w:t>
      </w:r>
      <w:r w:rsidRPr="0018324B">
        <w:rPr>
          <w:rFonts w:ascii="Arial" w:eastAsia="Times New Roman" w:hAnsi="Arial" w:cs="Arial"/>
          <w:i/>
          <w:color w:val="000000" w:themeColor="text1"/>
          <w:sz w:val="28"/>
          <w:szCs w:val="28"/>
        </w:rPr>
        <w:t>They are new every morning;</w:t>
      </w:r>
      <w:r w:rsidRPr="0018324B">
        <w:rPr>
          <w:rFonts w:ascii="Arial" w:eastAsia="Times New Roman" w:hAnsi="Arial" w:cs="Arial"/>
          <w:i/>
          <w:color w:val="000000" w:themeColor="text1"/>
          <w:sz w:val="28"/>
          <w:szCs w:val="28"/>
        </w:rPr>
        <w:br/>
        <w:t>    great is your faithfulness.</w:t>
      </w:r>
      <w:r w:rsidRPr="0018324B">
        <w:rPr>
          <w:rFonts w:ascii="Arial" w:eastAsia="Times New Roman" w:hAnsi="Arial" w:cs="Arial"/>
          <w:i/>
          <w:color w:val="000000" w:themeColor="text1"/>
          <w:sz w:val="28"/>
          <w:szCs w:val="28"/>
        </w:rPr>
        <w:br/>
      </w:r>
      <w:r w:rsidRPr="0018324B">
        <w:rPr>
          <w:rFonts w:ascii="Arial" w:eastAsia="Times New Roman" w:hAnsi="Arial" w:cs="Arial"/>
          <w:i/>
          <w:color w:val="000000" w:themeColor="text1"/>
          <w:sz w:val="28"/>
          <w:szCs w:val="28"/>
          <w:vertAlign w:val="superscript"/>
        </w:rPr>
        <w:t>24 </w:t>
      </w:r>
      <w:r w:rsidRPr="0018324B">
        <w:rPr>
          <w:rFonts w:ascii="Arial" w:eastAsia="Times New Roman" w:hAnsi="Arial" w:cs="Arial"/>
          <w:i/>
          <w:color w:val="000000" w:themeColor="text1"/>
          <w:sz w:val="28"/>
          <w:szCs w:val="28"/>
        </w:rPr>
        <w:t xml:space="preserve">I say to myself, “The </w:t>
      </w:r>
      <w:r w:rsidRPr="0018324B">
        <w:rPr>
          <w:rFonts w:ascii="Arial" w:eastAsia="Times New Roman" w:hAnsi="Arial" w:cs="Arial"/>
          <w:i/>
          <w:smallCaps/>
          <w:color w:val="000000" w:themeColor="text1"/>
          <w:sz w:val="28"/>
          <w:szCs w:val="28"/>
        </w:rPr>
        <w:t>Lord</w:t>
      </w:r>
      <w:r w:rsidRPr="0018324B">
        <w:rPr>
          <w:rFonts w:ascii="Arial" w:eastAsia="Times New Roman" w:hAnsi="Arial" w:cs="Arial"/>
          <w:i/>
          <w:color w:val="000000" w:themeColor="text1"/>
          <w:sz w:val="28"/>
          <w:szCs w:val="28"/>
        </w:rPr>
        <w:t xml:space="preserve"> is my portion;</w:t>
      </w:r>
      <w:r w:rsidRPr="0018324B">
        <w:rPr>
          <w:rFonts w:ascii="Arial" w:eastAsia="Times New Roman" w:hAnsi="Arial" w:cs="Arial"/>
          <w:i/>
          <w:color w:val="000000" w:themeColor="text1"/>
          <w:sz w:val="28"/>
          <w:szCs w:val="28"/>
        </w:rPr>
        <w:br/>
        <w:t>    therefore I will wait for him.”</w:t>
      </w:r>
    </w:p>
    <w:p w14:paraId="7DA3F6ED" w14:textId="77777777" w:rsidR="00E51E3A" w:rsidRPr="00A23932" w:rsidRDefault="00E51E3A" w:rsidP="00E51E3A">
      <w:pPr>
        <w:spacing w:after="0"/>
        <w:rPr>
          <w:rFonts w:ascii="Arial" w:hAnsi="Arial" w:cs="Arial"/>
          <w:b/>
          <w:i/>
          <w:sz w:val="28"/>
          <w:szCs w:val="28"/>
        </w:rPr>
      </w:pPr>
    </w:p>
    <w:p w14:paraId="1644F064" w14:textId="77777777" w:rsidR="0018324B" w:rsidRPr="00A23932" w:rsidRDefault="0018324B" w:rsidP="00E51E3A">
      <w:pPr>
        <w:spacing w:after="0"/>
        <w:rPr>
          <w:rFonts w:ascii="Arial" w:hAnsi="Arial" w:cs="Arial"/>
          <w:b/>
          <w:i/>
          <w:sz w:val="28"/>
          <w:szCs w:val="28"/>
        </w:rPr>
      </w:pPr>
      <w:r w:rsidRPr="00A23932">
        <w:rPr>
          <w:rFonts w:ascii="Arial" w:hAnsi="Arial" w:cs="Arial"/>
          <w:b/>
          <w:i/>
          <w:sz w:val="28"/>
          <w:szCs w:val="28"/>
        </w:rPr>
        <w:t>Revelation 2:8-10</w:t>
      </w:r>
    </w:p>
    <w:p w14:paraId="6DC6DD67" w14:textId="77777777" w:rsidR="0018324B" w:rsidRPr="0018324B" w:rsidRDefault="0018324B" w:rsidP="00E51E3A">
      <w:pPr>
        <w:spacing w:after="0" w:line="240" w:lineRule="auto"/>
        <w:rPr>
          <w:rFonts w:ascii="Arial" w:eastAsia="Times New Roman" w:hAnsi="Arial" w:cs="Arial"/>
          <w:i/>
          <w:sz w:val="28"/>
          <w:szCs w:val="28"/>
        </w:rPr>
      </w:pPr>
      <w:r w:rsidRPr="0018324B">
        <w:rPr>
          <w:rFonts w:ascii="Arial" w:eastAsia="Times New Roman" w:hAnsi="Arial" w:cs="Arial"/>
          <w:i/>
          <w:sz w:val="28"/>
          <w:szCs w:val="28"/>
          <w:vertAlign w:val="superscript"/>
        </w:rPr>
        <w:t>8 </w:t>
      </w:r>
      <w:r w:rsidRPr="0018324B">
        <w:rPr>
          <w:rFonts w:ascii="Arial" w:eastAsia="Times New Roman" w:hAnsi="Arial" w:cs="Arial"/>
          <w:i/>
          <w:sz w:val="28"/>
          <w:szCs w:val="28"/>
        </w:rPr>
        <w:t>“To the angel of the church in Smyrna write:</w:t>
      </w:r>
    </w:p>
    <w:p w14:paraId="0128B7A6" w14:textId="77777777" w:rsidR="00E51E3A" w:rsidRPr="00A23932" w:rsidRDefault="0018324B" w:rsidP="00E51E3A">
      <w:pPr>
        <w:spacing w:after="0" w:line="240" w:lineRule="auto"/>
        <w:rPr>
          <w:rFonts w:ascii="Arial" w:eastAsia="Times New Roman" w:hAnsi="Arial" w:cs="Arial"/>
          <w:i/>
          <w:sz w:val="28"/>
          <w:szCs w:val="28"/>
        </w:rPr>
      </w:pPr>
      <w:r w:rsidRPr="0018324B">
        <w:rPr>
          <w:rFonts w:ascii="Arial" w:eastAsia="Times New Roman" w:hAnsi="Arial" w:cs="Arial"/>
          <w:i/>
          <w:sz w:val="28"/>
          <w:szCs w:val="28"/>
        </w:rPr>
        <w:t xml:space="preserve">These are the words of him who is the First and the Last, who died and came to life again. </w:t>
      </w:r>
      <w:r w:rsidRPr="0018324B">
        <w:rPr>
          <w:rFonts w:ascii="Arial" w:eastAsia="Times New Roman" w:hAnsi="Arial" w:cs="Arial"/>
          <w:i/>
          <w:sz w:val="28"/>
          <w:szCs w:val="28"/>
          <w:vertAlign w:val="superscript"/>
        </w:rPr>
        <w:t>9 </w:t>
      </w:r>
      <w:r w:rsidRPr="0018324B">
        <w:rPr>
          <w:rFonts w:ascii="Arial" w:eastAsia="Times New Roman" w:hAnsi="Arial" w:cs="Arial"/>
          <w:i/>
          <w:sz w:val="28"/>
          <w:szCs w:val="28"/>
        </w:rPr>
        <w:t>I know your afflictions and your poverty—yet you are rich! I know about the slander of those who say they are Jews and are not, but are a synagogue of Satan.</w:t>
      </w:r>
    </w:p>
    <w:p w14:paraId="121A1F45" w14:textId="77777777" w:rsidR="00E51E3A" w:rsidRPr="00A23932" w:rsidRDefault="00E51E3A" w:rsidP="00E51E3A">
      <w:pPr>
        <w:spacing w:after="0" w:line="240" w:lineRule="auto"/>
        <w:rPr>
          <w:rFonts w:ascii="Arial" w:eastAsia="Times New Roman" w:hAnsi="Arial" w:cs="Arial"/>
          <w:i/>
          <w:sz w:val="28"/>
          <w:szCs w:val="28"/>
          <w:vertAlign w:val="superscript"/>
        </w:rPr>
      </w:pPr>
    </w:p>
    <w:p w14:paraId="0F2E43E2" w14:textId="77777777" w:rsidR="0018324B" w:rsidRPr="00A23932" w:rsidRDefault="0018324B" w:rsidP="00E51E3A">
      <w:pPr>
        <w:spacing w:after="0" w:line="240" w:lineRule="auto"/>
        <w:rPr>
          <w:rFonts w:ascii="Arial" w:eastAsia="Times New Roman" w:hAnsi="Arial" w:cs="Arial"/>
          <w:i/>
          <w:sz w:val="28"/>
          <w:szCs w:val="28"/>
        </w:rPr>
      </w:pPr>
      <w:r w:rsidRPr="0018324B">
        <w:rPr>
          <w:rFonts w:ascii="Arial" w:eastAsia="Times New Roman" w:hAnsi="Arial" w:cs="Arial"/>
          <w:i/>
          <w:sz w:val="28"/>
          <w:szCs w:val="28"/>
          <w:vertAlign w:val="superscript"/>
        </w:rPr>
        <w:t>10 </w:t>
      </w:r>
      <w:r w:rsidRPr="0018324B">
        <w:rPr>
          <w:rFonts w:ascii="Arial" w:eastAsia="Times New Roman" w:hAnsi="Arial" w:cs="Arial"/>
          <w:i/>
          <w:sz w:val="28"/>
          <w:szCs w:val="28"/>
        </w:rPr>
        <w:t xml:space="preserve">Do not be afraid of what you are about to suffer. I tell you, the devil will put some of you in prison to test you, and you will suffer persecution for ten days. Be faithful, even to the point of death, and I will give </w:t>
      </w:r>
      <w:proofErr w:type="spellStart"/>
      <w:r w:rsidRPr="0018324B">
        <w:rPr>
          <w:rFonts w:ascii="Arial" w:eastAsia="Times New Roman" w:hAnsi="Arial" w:cs="Arial"/>
          <w:i/>
          <w:sz w:val="28"/>
          <w:szCs w:val="28"/>
        </w:rPr>
        <w:t>you</w:t>
      </w:r>
      <w:proofErr w:type="spellEnd"/>
      <w:r w:rsidRPr="0018324B">
        <w:rPr>
          <w:rFonts w:ascii="Arial" w:eastAsia="Times New Roman" w:hAnsi="Arial" w:cs="Arial"/>
          <w:i/>
          <w:sz w:val="28"/>
          <w:szCs w:val="28"/>
        </w:rPr>
        <w:t xml:space="preserve"> life as your victor’s crown.</w:t>
      </w:r>
    </w:p>
    <w:p w14:paraId="7CEEDB59" w14:textId="77777777" w:rsidR="00A23932" w:rsidRPr="00A23932" w:rsidRDefault="00A23932" w:rsidP="00E51E3A">
      <w:pPr>
        <w:spacing w:after="0" w:line="240" w:lineRule="auto"/>
        <w:rPr>
          <w:rFonts w:ascii="Arial" w:eastAsia="Times New Roman" w:hAnsi="Arial" w:cs="Arial"/>
          <w:i/>
          <w:sz w:val="28"/>
          <w:szCs w:val="28"/>
        </w:rPr>
      </w:pPr>
    </w:p>
    <w:p w14:paraId="7261EE43" w14:textId="77777777" w:rsidR="00A23932" w:rsidRPr="00A23932" w:rsidRDefault="00A23932" w:rsidP="00E51E3A">
      <w:pPr>
        <w:spacing w:after="0" w:line="240" w:lineRule="auto"/>
        <w:rPr>
          <w:rFonts w:ascii="Arial" w:eastAsia="Times New Roman" w:hAnsi="Arial" w:cs="Arial"/>
          <w:i/>
          <w:sz w:val="28"/>
          <w:szCs w:val="28"/>
        </w:rPr>
      </w:pPr>
      <w:r w:rsidRPr="00A23932">
        <w:rPr>
          <w:rFonts w:ascii="Arial" w:eastAsia="Times New Roman" w:hAnsi="Arial" w:cs="Arial"/>
          <w:i/>
          <w:sz w:val="28"/>
          <w:szCs w:val="28"/>
        </w:rPr>
        <w:t xml:space="preserve">PHOTO OF JIM ELLIOT  </w:t>
      </w:r>
      <w:hyperlink r:id="rId6" w:history="1">
        <w:r w:rsidRPr="00A23932">
          <w:rPr>
            <w:rStyle w:val="Hyperlink"/>
            <w:rFonts w:ascii="Arial" w:eastAsia="Times New Roman" w:hAnsi="Arial" w:cs="Arial"/>
            <w:i/>
            <w:sz w:val="28"/>
            <w:szCs w:val="28"/>
          </w:rPr>
          <w:t>https://external-content.duckduckgo.com/iu/?u=https%3A%2F%2Fwww.thefamouspeople.com%2Fprofiles%2Fimages%2Fjim-elliot-2.jpg&amp;f=1&amp;nofb=1</w:t>
        </w:r>
      </w:hyperlink>
    </w:p>
    <w:p w14:paraId="31FE6B6A" w14:textId="77777777" w:rsidR="00A23932" w:rsidRPr="00A23932" w:rsidRDefault="00A23932" w:rsidP="00E51E3A">
      <w:pPr>
        <w:spacing w:after="0" w:line="240" w:lineRule="auto"/>
        <w:rPr>
          <w:rFonts w:ascii="Arial" w:eastAsia="Times New Roman" w:hAnsi="Arial" w:cs="Arial"/>
          <w:i/>
          <w:sz w:val="28"/>
          <w:szCs w:val="28"/>
        </w:rPr>
      </w:pPr>
    </w:p>
    <w:p w14:paraId="086B8AB7" w14:textId="77777777" w:rsidR="00A23932" w:rsidRPr="0018324B" w:rsidRDefault="00A23932" w:rsidP="00A23932">
      <w:pPr>
        <w:spacing w:before="100" w:beforeAutospacing="1" w:after="100" w:afterAutospacing="1" w:line="240" w:lineRule="auto"/>
        <w:outlineLvl w:val="0"/>
        <w:rPr>
          <w:rFonts w:ascii="Arial" w:eastAsia="Times New Roman" w:hAnsi="Arial" w:cs="Arial"/>
          <w:b/>
          <w:bCs/>
          <w:color w:val="0070C0"/>
          <w:kern w:val="36"/>
          <w:sz w:val="28"/>
          <w:szCs w:val="28"/>
        </w:rPr>
      </w:pPr>
      <w:r w:rsidRPr="00A23932">
        <w:rPr>
          <w:rFonts w:ascii="Arial" w:eastAsia="Times New Roman" w:hAnsi="Arial" w:cs="Arial"/>
          <w:b/>
          <w:bCs/>
          <w:color w:val="0070C0"/>
          <w:kern w:val="36"/>
          <w:sz w:val="28"/>
          <w:szCs w:val="28"/>
        </w:rPr>
        <w:t xml:space="preserve">“He is no fool who gives what he cannot keep </w:t>
      </w:r>
      <w:proofErr w:type="gramStart"/>
      <w:r w:rsidRPr="00A23932">
        <w:rPr>
          <w:rFonts w:ascii="Arial" w:eastAsia="Times New Roman" w:hAnsi="Arial" w:cs="Arial"/>
          <w:b/>
          <w:bCs/>
          <w:color w:val="0070C0"/>
          <w:kern w:val="36"/>
          <w:sz w:val="28"/>
          <w:szCs w:val="28"/>
        </w:rPr>
        <w:t>to gain</w:t>
      </w:r>
      <w:proofErr w:type="gramEnd"/>
      <w:r w:rsidRPr="00A23932">
        <w:rPr>
          <w:rFonts w:ascii="Arial" w:eastAsia="Times New Roman" w:hAnsi="Arial" w:cs="Arial"/>
          <w:b/>
          <w:bCs/>
          <w:color w:val="0070C0"/>
          <w:kern w:val="36"/>
          <w:sz w:val="28"/>
          <w:szCs w:val="28"/>
        </w:rPr>
        <w:t xml:space="preserve"> that which he cannot lose.” </w:t>
      </w:r>
    </w:p>
    <w:p w14:paraId="20B553B7" w14:textId="77777777" w:rsidR="00E51E3A" w:rsidRPr="00A23932" w:rsidRDefault="00E51E3A" w:rsidP="00E51E3A">
      <w:pPr>
        <w:spacing w:after="0"/>
        <w:rPr>
          <w:rFonts w:ascii="Arial" w:hAnsi="Arial" w:cs="Arial"/>
          <w:b/>
          <w:color w:val="0070C0"/>
          <w:sz w:val="28"/>
          <w:szCs w:val="28"/>
        </w:rPr>
      </w:pPr>
    </w:p>
    <w:p w14:paraId="67596706" w14:textId="77777777" w:rsidR="0018324B" w:rsidRPr="00A23932" w:rsidRDefault="00E51E3A" w:rsidP="00E51E3A">
      <w:pPr>
        <w:spacing w:after="0"/>
        <w:rPr>
          <w:rFonts w:ascii="Arial" w:hAnsi="Arial" w:cs="Arial"/>
          <w:b/>
          <w:color w:val="0070C0"/>
          <w:sz w:val="28"/>
          <w:szCs w:val="28"/>
        </w:rPr>
      </w:pPr>
      <w:r w:rsidRPr="00A23932">
        <w:rPr>
          <w:rFonts w:ascii="Arial" w:hAnsi="Arial" w:cs="Arial"/>
          <w:b/>
          <w:color w:val="0070C0"/>
          <w:sz w:val="28"/>
          <w:szCs w:val="28"/>
        </w:rPr>
        <w:t>God treasures and rewards your faithfulness!</w:t>
      </w:r>
    </w:p>
    <w:sectPr w:rsidR="0018324B" w:rsidRPr="00A239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956F4" w14:textId="77777777" w:rsidR="00462FDB" w:rsidRDefault="00462FDB" w:rsidP="00047AFA">
      <w:pPr>
        <w:spacing w:after="0" w:line="240" w:lineRule="auto"/>
      </w:pPr>
      <w:r>
        <w:separator/>
      </w:r>
    </w:p>
  </w:endnote>
  <w:endnote w:type="continuationSeparator" w:id="0">
    <w:p w14:paraId="73C116C4" w14:textId="77777777" w:rsidR="00462FDB" w:rsidRDefault="00462FDB" w:rsidP="0004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6552C" w14:textId="77777777" w:rsidR="00462FDB" w:rsidRDefault="00462FDB" w:rsidP="00047AFA">
      <w:pPr>
        <w:spacing w:after="0" w:line="240" w:lineRule="auto"/>
      </w:pPr>
      <w:r>
        <w:separator/>
      </w:r>
    </w:p>
  </w:footnote>
  <w:footnote w:type="continuationSeparator" w:id="0">
    <w:p w14:paraId="57B0CB65" w14:textId="77777777" w:rsidR="00462FDB" w:rsidRDefault="00462FDB" w:rsidP="00047A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67BF8" w14:textId="11D890A9" w:rsidR="00047AFA" w:rsidRPr="00047AFA" w:rsidRDefault="00047AFA" w:rsidP="00047AFA">
    <w:pPr>
      <w:pStyle w:val="Header"/>
      <w:jc w:val="center"/>
      <w:rPr>
        <w:b/>
        <w:sz w:val="32"/>
        <w:szCs w:val="32"/>
      </w:rPr>
    </w:pPr>
    <w:r w:rsidRPr="00047AFA">
      <w:rPr>
        <w:b/>
        <w:sz w:val="32"/>
        <w:szCs w:val="32"/>
      </w:rPr>
      <w:t>1-19-20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4B"/>
    <w:rsid w:val="00047AFA"/>
    <w:rsid w:val="0018324B"/>
    <w:rsid w:val="00212943"/>
    <w:rsid w:val="00462FDB"/>
    <w:rsid w:val="00A23932"/>
    <w:rsid w:val="00D3078C"/>
    <w:rsid w:val="00E51E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B0CD"/>
  <w15:chartTrackingRefBased/>
  <w15:docId w15:val="{BCD7B439-E785-4CFC-92EB-B21B8CF1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E51E3A"/>
  </w:style>
  <w:style w:type="character" w:styleId="Hyperlink">
    <w:name w:val="Hyperlink"/>
    <w:basedOn w:val="DefaultParagraphFont"/>
    <w:uiPriority w:val="99"/>
    <w:unhideWhenUsed/>
    <w:rsid w:val="00A23932"/>
    <w:rPr>
      <w:color w:val="0563C1" w:themeColor="hyperlink"/>
      <w:u w:val="single"/>
    </w:rPr>
  </w:style>
  <w:style w:type="character" w:customStyle="1" w:styleId="UnresolvedMention">
    <w:name w:val="Unresolved Mention"/>
    <w:basedOn w:val="DefaultParagraphFont"/>
    <w:uiPriority w:val="99"/>
    <w:semiHidden/>
    <w:unhideWhenUsed/>
    <w:rsid w:val="00A23932"/>
    <w:rPr>
      <w:color w:val="605E5C"/>
      <w:shd w:val="clear" w:color="auto" w:fill="E1DFDD"/>
    </w:rPr>
  </w:style>
  <w:style w:type="paragraph" w:styleId="Header">
    <w:name w:val="header"/>
    <w:basedOn w:val="Normal"/>
    <w:link w:val="HeaderChar"/>
    <w:uiPriority w:val="99"/>
    <w:unhideWhenUsed/>
    <w:rsid w:val="00047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AFA"/>
  </w:style>
  <w:style w:type="paragraph" w:styleId="Footer">
    <w:name w:val="footer"/>
    <w:basedOn w:val="Normal"/>
    <w:link w:val="FooterChar"/>
    <w:uiPriority w:val="99"/>
    <w:unhideWhenUsed/>
    <w:rsid w:val="0004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79692">
      <w:bodyDiv w:val="1"/>
      <w:marLeft w:val="0"/>
      <w:marRight w:val="0"/>
      <w:marTop w:val="0"/>
      <w:marBottom w:val="0"/>
      <w:divBdr>
        <w:top w:val="none" w:sz="0" w:space="0" w:color="auto"/>
        <w:left w:val="none" w:sz="0" w:space="0" w:color="auto"/>
        <w:bottom w:val="none" w:sz="0" w:space="0" w:color="auto"/>
        <w:right w:val="none" w:sz="0" w:space="0" w:color="auto"/>
      </w:divBdr>
    </w:div>
    <w:div w:id="1998730544">
      <w:bodyDiv w:val="1"/>
      <w:marLeft w:val="0"/>
      <w:marRight w:val="0"/>
      <w:marTop w:val="0"/>
      <w:marBottom w:val="0"/>
      <w:divBdr>
        <w:top w:val="none" w:sz="0" w:space="0" w:color="auto"/>
        <w:left w:val="none" w:sz="0" w:space="0" w:color="auto"/>
        <w:bottom w:val="none" w:sz="0" w:space="0" w:color="auto"/>
        <w:right w:val="none" w:sz="0" w:space="0" w:color="auto"/>
      </w:divBdr>
      <w:divsChild>
        <w:div w:id="1794983886">
          <w:marLeft w:val="0"/>
          <w:marRight w:val="0"/>
          <w:marTop w:val="0"/>
          <w:marBottom w:val="0"/>
          <w:divBdr>
            <w:top w:val="none" w:sz="0" w:space="0" w:color="auto"/>
            <w:left w:val="none" w:sz="0" w:space="0" w:color="auto"/>
            <w:bottom w:val="none" w:sz="0" w:space="0" w:color="auto"/>
            <w:right w:val="none" w:sz="0" w:space="0" w:color="auto"/>
          </w:divBdr>
        </w:div>
        <w:div w:id="1345551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xternal-content.duckduckgo.com/iu/?u=https%3A%2F%2Fwww.thefamouspeople.com%2Fprofiles%2Fimages%2Fjim-elliot-2.jpg&amp;f=1&amp;nofb=1"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cp:lastPrinted>2020-01-17T15:31:00Z</cp:lastPrinted>
  <dcterms:created xsi:type="dcterms:W3CDTF">2020-01-17T15:32:00Z</dcterms:created>
  <dcterms:modified xsi:type="dcterms:W3CDTF">2020-01-17T15:32:00Z</dcterms:modified>
</cp:coreProperties>
</file>