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83579" w14:textId="4C104496" w:rsidR="00D3078C" w:rsidRPr="00720B51" w:rsidRDefault="008F1350">
      <w:pPr>
        <w:rPr>
          <w:rFonts w:ascii="Arial" w:hAnsi="Arial" w:cs="Arial"/>
          <w:b/>
          <w:bCs/>
          <w:sz w:val="28"/>
          <w:szCs w:val="28"/>
        </w:rPr>
      </w:pPr>
      <w:r w:rsidRPr="00720B51">
        <w:rPr>
          <w:rFonts w:ascii="Arial" w:hAnsi="Arial" w:cs="Arial"/>
          <w:b/>
          <w:bCs/>
          <w:sz w:val="28"/>
          <w:szCs w:val="28"/>
        </w:rPr>
        <w:t>Series:  Trust and Follow Jesus</w:t>
      </w:r>
    </w:p>
    <w:p w14:paraId="6E0F3859" w14:textId="65661B2F" w:rsidR="008F1350" w:rsidRDefault="008F1350">
      <w:pPr>
        <w:rPr>
          <w:rFonts w:ascii="Arial" w:hAnsi="Arial" w:cs="Arial"/>
          <w:b/>
          <w:bCs/>
          <w:sz w:val="28"/>
          <w:szCs w:val="28"/>
        </w:rPr>
      </w:pPr>
      <w:r w:rsidRPr="00720B51">
        <w:rPr>
          <w:rFonts w:ascii="Arial" w:hAnsi="Arial" w:cs="Arial"/>
          <w:b/>
          <w:bCs/>
          <w:sz w:val="28"/>
          <w:szCs w:val="28"/>
        </w:rPr>
        <w:t>Today:  God is Holy</w:t>
      </w:r>
    </w:p>
    <w:p w14:paraId="74A72308" w14:textId="4C53B1F4" w:rsidR="00FF733A" w:rsidRPr="00720B51" w:rsidRDefault="00FF733A">
      <w:pPr>
        <w:rPr>
          <w:rFonts w:ascii="Arial" w:hAnsi="Arial" w:cs="Arial"/>
          <w:b/>
          <w:bCs/>
          <w:sz w:val="28"/>
          <w:szCs w:val="28"/>
        </w:rPr>
      </w:pPr>
      <w:r>
        <w:rPr>
          <w:rFonts w:ascii="Arial" w:hAnsi="Arial" w:cs="Arial"/>
          <w:b/>
          <w:bCs/>
          <w:sz w:val="28"/>
          <w:szCs w:val="28"/>
        </w:rPr>
        <w:t>Speaker: Ronnie Norman, Senior Minister</w:t>
      </w:r>
      <w:bookmarkStart w:id="0" w:name="_GoBack"/>
      <w:bookmarkEnd w:id="0"/>
    </w:p>
    <w:p w14:paraId="4B5B84C7" w14:textId="77777777" w:rsidR="008F1350" w:rsidRPr="00720B51" w:rsidRDefault="008F1350">
      <w:pPr>
        <w:rPr>
          <w:rFonts w:ascii="Arial" w:hAnsi="Arial" w:cs="Arial"/>
          <w:sz w:val="28"/>
          <w:szCs w:val="28"/>
        </w:rPr>
      </w:pPr>
    </w:p>
    <w:p w14:paraId="16B03CD6" w14:textId="71518EBC" w:rsidR="008F1350" w:rsidRPr="00720B51" w:rsidRDefault="008F1350" w:rsidP="008F1350">
      <w:pPr>
        <w:pStyle w:val="ListParagraph"/>
        <w:numPr>
          <w:ilvl w:val="0"/>
          <w:numId w:val="1"/>
        </w:numPr>
        <w:rPr>
          <w:rFonts w:ascii="Arial" w:hAnsi="Arial" w:cs="Arial"/>
          <w:b/>
          <w:bCs/>
          <w:sz w:val="28"/>
          <w:szCs w:val="28"/>
        </w:rPr>
      </w:pPr>
      <w:r w:rsidRPr="00720B51">
        <w:rPr>
          <w:rFonts w:ascii="Arial" w:hAnsi="Arial" w:cs="Arial"/>
          <w:b/>
          <w:bCs/>
          <w:sz w:val="28"/>
          <w:szCs w:val="28"/>
        </w:rPr>
        <w:t xml:space="preserve"> Holy Vision</w:t>
      </w:r>
    </w:p>
    <w:p w14:paraId="62F18112" w14:textId="60DDC75E" w:rsidR="008F1350" w:rsidRPr="00C60FEB" w:rsidRDefault="008F1350" w:rsidP="008F1350">
      <w:pPr>
        <w:spacing w:before="100" w:beforeAutospacing="1" w:after="100" w:afterAutospacing="1"/>
        <w:outlineLvl w:val="0"/>
        <w:rPr>
          <w:rFonts w:ascii="Arial" w:hAnsi="Arial" w:cs="Arial"/>
          <w:b/>
          <w:bCs/>
          <w:i/>
          <w:iCs/>
          <w:sz w:val="28"/>
          <w:szCs w:val="28"/>
        </w:rPr>
      </w:pPr>
      <w:r w:rsidRPr="00C60FEB">
        <w:rPr>
          <w:rFonts w:ascii="Arial" w:hAnsi="Arial" w:cs="Arial"/>
          <w:b/>
          <w:bCs/>
          <w:i/>
          <w:iCs/>
          <w:kern w:val="36"/>
          <w:sz w:val="28"/>
          <w:szCs w:val="28"/>
        </w:rPr>
        <w:t xml:space="preserve">Isaiah 6 </w:t>
      </w:r>
    </w:p>
    <w:p w14:paraId="65F16F38" w14:textId="77777777" w:rsidR="008F1350" w:rsidRPr="00C60FEB" w:rsidRDefault="008F1350" w:rsidP="008F1350">
      <w:pPr>
        <w:spacing w:before="100" w:beforeAutospacing="1" w:after="100" w:afterAutospacing="1"/>
        <w:rPr>
          <w:rFonts w:ascii="Arial" w:hAnsi="Arial" w:cs="Arial"/>
          <w:i/>
          <w:iCs/>
          <w:sz w:val="28"/>
          <w:szCs w:val="28"/>
        </w:rPr>
      </w:pPr>
      <w:r w:rsidRPr="00C60FEB">
        <w:rPr>
          <w:rFonts w:ascii="Arial" w:hAnsi="Arial" w:cs="Arial"/>
          <w:i/>
          <w:iCs/>
          <w:sz w:val="28"/>
          <w:szCs w:val="28"/>
        </w:rPr>
        <w:t xml:space="preserve">In the year that King Uzziah died, I saw the Lord, high and exalted, seated on a throne; and the train of his robe filled the temple. </w:t>
      </w:r>
      <w:r w:rsidRPr="00C60FEB">
        <w:rPr>
          <w:rFonts w:ascii="Arial" w:hAnsi="Arial" w:cs="Arial"/>
          <w:i/>
          <w:iCs/>
          <w:sz w:val="28"/>
          <w:szCs w:val="28"/>
          <w:vertAlign w:val="superscript"/>
        </w:rPr>
        <w:t>2 </w:t>
      </w:r>
      <w:r w:rsidRPr="00C60FEB">
        <w:rPr>
          <w:rFonts w:ascii="Arial" w:hAnsi="Arial" w:cs="Arial"/>
          <w:i/>
          <w:iCs/>
          <w:sz w:val="28"/>
          <w:szCs w:val="28"/>
        </w:rPr>
        <w:t xml:space="preserve">Above him were seraphim, each with six wings: With two wings they covered their faces, with two they covered their feet, and with two they were flying. </w:t>
      </w:r>
      <w:r w:rsidRPr="00C60FEB">
        <w:rPr>
          <w:rFonts w:ascii="Arial" w:hAnsi="Arial" w:cs="Arial"/>
          <w:i/>
          <w:iCs/>
          <w:sz w:val="28"/>
          <w:szCs w:val="28"/>
          <w:vertAlign w:val="superscript"/>
        </w:rPr>
        <w:t>3 </w:t>
      </w:r>
      <w:r w:rsidRPr="00C60FEB">
        <w:rPr>
          <w:rFonts w:ascii="Arial" w:hAnsi="Arial" w:cs="Arial"/>
          <w:i/>
          <w:iCs/>
          <w:sz w:val="28"/>
          <w:szCs w:val="28"/>
        </w:rPr>
        <w:t>And they were calling to one another:</w:t>
      </w:r>
    </w:p>
    <w:p w14:paraId="7A44B5D2" w14:textId="77777777" w:rsidR="008F1350" w:rsidRPr="00C60FEB" w:rsidRDefault="008F1350" w:rsidP="008F1350">
      <w:pPr>
        <w:spacing w:before="100" w:beforeAutospacing="1" w:after="100" w:afterAutospacing="1"/>
        <w:rPr>
          <w:rFonts w:ascii="Arial" w:hAnsi="Arial" w:cs="Arial"/>
          <w:i/>
          <w:iCs/>
          <w:sz w:val="28"/>
          <w:szCs w:val="28"/>
        </w:rPr>
      </w:pPr>
      <w:r w:rsidRPr="00C60FEB">
        <w:rPr>
          <w:rFonts w:ascii="Arial" w:hAnsi="Arial" w:cs="Arial"/>
          <w:i/>
          <w:iCs/>
          <w:sz w:val="28"/>
          <w:szCs w:val="28"/>
        </w:rPr>
        <w:t xml:space="preserve">“Holy, holy, holy is the </w:t>
      </w:r>
      <w:r w:rsidRPr="00C60FEB">
        <w:rPr>
          <w:rFonts w:ascii="Arial" w:hAnsi="Arial" w:cs="Arial"/>
          <w:i/>
          <w:iCs/>
          <w:smallCaps/>
          <w:sz w:val="28"/>
          <w:szCs w:val="28"/>
        </w:rPr>
        <w:t>Lord</w:t>
      </w:r>
      <w:r w:rsidRPr="00C60FEB">
        <w:rPr>
          <w:rFonts w:ascii="Arial" w:hAnsi="Arial" w:cs="Arial"/>
          <w:i/>
          <w:iCs/>
          <w:sz w:val="28"/>
          <w:szCs w:val="28"/>
        </w:rPr>
        <w:t xml:space="preserve"> Almighty;</w:t>
      </w:r>
      <w:r w:rsidRPr="00C60FEB">
        <w:rPr>
          <w:rFonts w:ascii="Arial" w:hAnsi="Arial" w:cs="Arial"/>
          <w:i/>
          <w:iCs/>
          <w:sz w:val="28"/>
          <w:szCs w:val="28"/>
        </w:rPr>
        <w:br/>
        <w:t>    the whole earth is full of his glory.”</w:t>
      </w:r>
    </w:p>
    <w:p w14:paraId="39002A82" w14:textId="77777777" w:rsidR="008F1350" w:rsidRPr="00C60FEB" w:rsidRDefault="008F1350" w:rsidP="008F1350">
      <w:pPr>
        <w:spacing w:before="100" w:beforeAutospacing="1" w:after="100" w:afterAutospacing="1"/>
        <w:rPr>
          <w:rFonts w:ascii="Arial" w:hAnsi="Arial" w:cs="Arial"/>
          <w:i/>
          <w:iCs/>
          <w:sz w:val="28"/>
          <w:szCs w:val="28"/>
        </w:rPr>
      </w:pPr>
      <w:r w:rsidRPr="00C60FEB">
        <w:rPr>
          <w:rFonts w:ascii="Arial" w:hAnsi="Arial" w:cs="Arial"/>
          <w:i/>
          <w:iCs/>
          <w:sz w:val="28"/>
          <w:szCs w:val="28"/>
          <w:vertAlign w:val="superscript"/>
        </w:rPr>
        <w:t>4 </w:t>
      </w:r>
      <w:r w:rsidRPr="00C60FEB">
        <w:rPr>
          <w:rFonts w:ascii="Arial" w:hAnsi="Arial" w:cs="Arial"/>
          <w:i/>
          <w:iCs/>
          <w:sz w:val="28"/>
          <w:szCs w:val="28"/>
        </w:rPr>
        <w:t>At the sound of their voices the doorposts and thresholds shook and the temple was filled with smoke.</w:t>
      </w:r>
    </w:p>
    <w:p w14:paraId="566B8262" w14:textId="77777777" w:rsidR="008F1350" w:rsidRPr="00C60FEB" w:rsidRDefault="008F1350" w:rsidP="008F1350">
      <w:pPr>
        <w:spacing w:before="100" w:beforeAutospacing="1" w:after="100" w:afterAutospacing="1"/>
        <w:rPr>
          <w:rFonts w:ascii="Arial" w:hAnsi="Arial" w:cs="Arial"/>
          <w:i/>
          <w:iCs/>
          <w:sz w:val="28"/>
          <w:szCs w:val="28"/>
        </w:rPr>
      </w:pPr>
      <w:r w:rsidRPr="00C60FEB">
        <w:rPr>
          <w:rFonts w:ascii="Arial" w:hAnsi="Arial" w:cs="Arial"/>
          <w:i/>
          <w:iCs/>
          <w:sz w:val="28"/>
          <w:szCs w:val="28"/>
          <w:vertAlign w:val="superscript"/>
        </w:rPr>
        <w:t>5 </w:t>
      </w:r>
      <w:r w:rsidRPr="00C60FEB">
        <w:rPr>
          <w:rFonts w:ascii="Arial" w:hAnsi="Arial" w:cs="Arial"/>
          <w:i/>
          <w:iCs/>
          <w:sz w:val="28"/>
          <w:szCs w:val="28"/>
        </w:rPr>
        <w:t xml:space="preserve">“Woe to me!” I cried. “I am ruined! For I am a man of unclean lips, and I live among a people of unclean lips, and my eyes have seen the King, the </w:t>
      </w:r>
      <w:r w:rsidRPr="00C60FEB">
        <w:rPr>
          <w:rFonts w:ascii="Arial" w:hAnsi="Arial" w:cs="Arial"/>
          <w:i/>
          <w:iCs/>
          <w:smallCaps/>
          <w:sz w:val="28"/>
          <w:szCs w:val="28"/>
        </w:rPr>
        <w:t>Lord</w:t>
      </w:r>
      <w:r w:rsidRPr="00C60FEB">
        <w:rPr>
          <w:rFonts w:ascii="Arial" w:hAnsi="Arial" w:cs="Arial"/>
          <w:i/>
          <w:iCs/>
          <w:sz w:val="28"/>
          <w:szCs w:val="28"/>
        </w:rPr>
        <w:t xml:space="preserve"> Almighty.”</w:t>
      </w:r>
    </w:p>
    <w:p w14:paraId="7575DC8A" w14:textId="77777777" w:rsidR="008F1350" w:rsidRPr="00C60FEB" w:rsidRDefault="008F1350" w:rsidP="008F1350">
      <w:pPr>
        <w:spacing w:before="100" w:beforeAutospacing="1" w:after="100" w:afterAutospacing="1"/>
        <w:rPr>
          <w:rFonts w:ascii="Arial" w:hAnsi="Arial" w:cs="Arial"/>
          <w:i/>
          <w:iCs/>
          <w:sz w:val="28"/>
          <w:szCs w:val="28"/>
        </w:rPr>
      </w:pPr>
      <w:r w:rsidRPr="00C60FEB">
        <w:rPr>
          <w:rFonts w:ascii="Arial" w:hAnsi="Arial" w:cs="Arial"/>
          <w:i/>
          <w:iCs/>
          <w:sz w:val="28"/>
          <w:szCs w:val="28"/>
          <w:vertAlign w:val="superscript"/>
        </w:rPr>
        <w:t>6 </w:t>
      </w:r>
      <w:r w:rsidRPr="00C60FEB">
        <w:rPr>
          <w:rFonts w:ascii="Arial" w:hAnsi="Arial" w:cs="Arial"/>
          <w:i/>
          <w:iCs/>
          <w:sz w:val="28"/>
          <w:szCs w:val="28"/>
        </w:rPr>
        <w:t xml:space="preserve">Then one of the seraphim flew to me with a live coal in his hand, which he had taken with tongs from the altar. </w:t>
      </w:r>
      <w:r w:rsidRPr="00C60FEB">
        <w:rPr>
          <w:rFonts w:ascii="Arial" w:hAnsi="Arial" w:cs="Arial"/>
          <w:i/>
          <w:iCs/>
          <w:sz w:val="28"/>
          <w:szCs w:val="28"/>
          <w:vertAlign w:val="superscript"/>
        </w:rPr>
        <w:t>7 </w:t>
      </w:r>
      <w:r w:rsidRPr="00C60FEB">
        <w:rPr>
          <w:rFonts w:ascii="Arial" w:hAnsi="Arial" w:cs="Arial"/>
          <w:i/>
          <w:iCs/>
          <w:sz w:val="28"/>
          <w:szCs w:val="28"/>
        </w:rPr>
        <w:t>With it he touched my mouth and said, “See, this has touched your lips; your guilt is taken away and your sin atoned for.”</w:t>
      </w:r>
    </w:p>
    <w:p w14:paraId="459A8C66" w14:textId="77777777" w:rsidR="008F1350" w:rsidRPr="00C60FEB" w:rsidRDefault="008F1350" w:rsidP="008F1350">
      <w:pPr>
        <w:spacing w:before="100" w:beforeAutospacing="1" w:after="100" w:afterAutospacing="1"/>
        <w:rPr>
          <w:rFonts w:ascii="Arial" w:hAnsi="Arial" w:cs="Arial"/>
          <w:i/>
          <w:iCs/>
          <w:sz w:val="28"/>
          <w:szCs w:val="28"/>
        </w:rPr>
      </w:pPr>
      <w:r w:rsidRPr="00C60FEB">
        <w:rPr>
          <w:rFonts w:ascii="Arial" w:hAnsi="Arial" w:cs="Arial"/>
          <w:i/>
          <w:iCs/>
          <w:sz w:val="28"/>
          <w:szCs w:val="28"/>
          <w:vertAlign w:val="superscript"/>
        </w:rPr>
        <w:t>8 </w:t>
      </w:r>
      <w:r w:rsidRPr="00C60FEB">
        <w:rPr>
          <w:rFonts w:ascii="Arial" w:hAnsi="Arial" w:cs="Arial"/>
          <w:i/>
          <w:iCs/>
          <w:sz w:val="28"/>
          <w:szCs w:val="28"/>
        </w:rPr>
        <w:t>Then I heard the voice of the Lord saying, “Whom shall I send? And who will go for us?”</w:t>
      </w:r>
    </w:p>
    <w:p w14:paraId="5508FF0B" w14:textId="77777777" w:rsidR="008F1350" w:rsidRPr="00C60FEB" w:rsidRDefault="008F1350" w:rsidP="008F1350">
      <w:pPr>
        <w:spacing w:before="100" w:beforeAutospacing="1" w:after="100" w:afterAutospacing="1"/>
        <w:rPr>
          <w:rFonts w:ascii="Arial" w:hAnsi="Arial" w:cs="Arial"/>
          <w:i/>
          <w:iCs/>
          <w:sz w:val="28"/>
          <w:szCs w:val="28"/>
        </w:rPr>
      </w:pPr>
      <w:r w:rsidRPr="00C60FEB">
        <w:rPr>
          <w:rFonts w:ascii="Arial" w:hAnsi="Arial" w:cs="Arial"/>
          <w:i/>
          <w:iCs/>
          <w:sz w:val="28"/>
          <w:szCs w:val="28"/>
        </w:rPr>
        <w:t>And I said, “Here am I. Send me!”</w:t>
      </w:r>
    </w:p>
    <w:p w14:paraId="552D289B" w14:textId="77777777" w:rsidR="008F1350" w:rsidRPr="00C60FEB" w:rsidRDefault="008F1350" w:rsidP="008F1350">
      <w:pPr>
        <w:spacing w:before="100" w:beforeAutospacing="1" w:after="100" w:afterAutospacing="1"/>
        <w:rPr>
          <w:rFonts w:ascii="Arial" w:hAnsi="Arial" w:cs="Arial"/>
          <w:i/>
          <w:iCs/>
          <w:sz w:val="28"/>
          <w:szCs w:val="28"/>
        </w:rPr>
      </w:pPr>
      <w:r w:rsidRPr="00C60FEB">
        <w:rPr>
          <w:rFonts w:ascii="Arial" w:hAnsi="Arial" w:cs="Arial"/>
          <w:i/>
          <w:iCs/>
          <w:sz w:val="28"/>
          <w:szCs w:val="28"/>
          <w:vertAlign w:val="superscript"/>
        </w:rPr>
        <w:t>9 </w:t>
      </w:r>
      <w:r w:rsidRPr="00C60FEB">
        <w:rPr>
          <w:rFonts w:ascii="Arial" w:hAnsi="Arial" w:cs="Arial"/>
          <w:i/>
          <w:iCs/>
          <w:sz w:val="28"/>
          <w:szCs w:val="28"/>
        </w:rPr>
        <w:t>He said, “Go and tell this people:</w:t>
      </w:r>
    </w:p>
    <w:p w14:paraId="407B9375" w14:textId="77777777" w:rsidR="008F1350" w:rsidRPr="00C60FEB" w:rsidRDefault="008F1350" w:rsidP="008F1350">
      <w:pPr>
        <w:spacing w:before="100" w:beforeAutospacing="1" w:after="100" w:afterAutospacing="1"/>
        <w:rPr>
          <w:rFonts w:ascii="Arial" w:hAnsi="Arial" w:cs="Arial"/>
          <w:i/>
          <w:iCs/>
          <w:sz w:val="28"/>
          <w:szCs w:val="28"/>
        </w:rPr>
      </w:pPr>
      <w:r w:rsidRPr="00C60FEB">
        <w:rPr>
          <w:rFonts w:ascii="Arial" w:hAnsi="Arial" w:cs="Arial"/>
          <w:i/>
          <w:iCs/>
          <w:sz w:val="28"/>
          <w:szCs w:val="28"/>
        </w:rPr>
        <w:t>“‘Be ever hearing, but never understanding;</w:t>
      </w:r>
      <w:r w:rsidRPr="00C60FEB">
        <w:rPr>
          <w:rFonts w:ascii="Arial" w:hAnsi="Arial" w:cs="Arial"/>
          <w:i/>
          <w:iCs/>
          <w:sz w:val="28"/>
          <w:szCs w:val="28"/>
        </w:rPr>
        <w:br/>
        <w:t>    be ever seeing, but never perceiving.’</w:t>
      </w:r>
      <w:r w:rsidRPr="00C60FEB">
        <w:rPr>
          <w:rFonts w:ascii="Arial" w:hAnsi="Arial" w:cs="Arial"/>
          <w:i/>
          <w:iCs/>
          <w:sz w:val="28"/>
          <w:szCs w:val="28"/>
        </w:rPr>
        <w:br/>
      </w:r>
      <w:r w:rsidRPr="00C60FEB">
        <w:rPr>
          <w:rFonts w:ascii="Arial" w:hAnsi="Arial" w:cs="Arial"/>
          <w:i/>
          <w:iCs/>
          <w:sz w:val="28"/>
          <w:szCs w:val="28"/>
          <w:vertAlign w:val="superscript"/>
        </w:rPr>
        <w:t>10 </w:t>
      </w:r>
      <w:r w:rsidRPr="00C60FEB">
        <w:rPr>
          <w:rFonts w:ascii="Arial" w:hAnsi="Arial" w:cs="Arial"/>
          <w:i/>
          <w:iCs/>
          <w:sz w:val="28"/>
          <w:szCs w:val="28"/>
        </w:rPr>
        <w:t>Make the heart of this people calloused;</w:t>
      </w:r>
      <w:r w:rsidRPr="00C60FEB">
        <w:rPr>
          <w:rFonts w:ascii="Arial" w:hAnsi="Arial" w:cs="Arial"/>
          <w:i/>
          <w:iCs/>
          <w:sz w:val="28"/>
          <w:szCs w:val="28"/>
        </w:rPr>
        <w:br/>
        <w:t>    make their ears dull</w:t>
      </w:r>
      <w:r w:rsidRPr="00C60FEB">
        <w:rPr>
          <w:rFonts w:ascii="Arial" w:hAnsi="Arial" w:cs="Arial"/>
          <w:i/>
          <w:iCs/>
          <w:sz w:val="28"/>
          <w:szCs w:val="28"/>
        </w:rPr>
        <w:br/>
        <w:t>    and close their eyes.</w:t>
      </w:r>
      <w:r w:rsidRPr="00720B51">
        <w:rPr>
          <w:rFonts w:ascii="Arial" w:hAnsi="Arial" w:cs="Arial"/>
          <w:i/>
          <w:iCs/>
          <w:sz w:val="28"/>
          <w:szCs w:val="28"/>
        </w:rPr>
        <w:t xml:space="preserve"> </w:t>
      </w:r>
      <w:r w:rsidRPr="00C60FEB">
        <w:rPr>
          <w:rFonts w:ascii="Arial" w:hAnsi="Arial" w:cs="Arial"/>
          <w:i/>
          <w:iCs/>
          <w:sz w:val="28"/>
          <w:szCs w:val="28"/>
        </w:rPr>
        <w:br/>
      </w:r>
      <w:r w:rsidRPr="00C60FEB">
        <w:rPr>
          <w:rFonts w:ascii="Arial" w:hAnsi="Arial" w:cs="Arial"/>
          <w:i/>
          <w:iCs/>
          <w:sz w:val="28"/>
          <w:szCs w:val="28"/>
        </w:rPr>
        <w:lastRenderedPageBreak/>
        <w:t>Otherwise they might see with their eyes,</w:t>
      </w:r>
      <w:r w:rsidRPr="00C60FEB">
        <w:rPr>
          <w:rFonts w:ascii="Arial" w:hAnsi="Arial" w:cs="Arial"/>
          <w:i/>
          <w:iCs/>
          <w:sz w:val="28"/>
          <w:szCs w:val="28"/>
        </w:rPr>
        <w:br/>
        <w:t>    hear with their ears,</w:t>
      </w:r>
      <w:r w:rsidRPr="00C60FEB">
        <w:rPr>
          <w:rFonts w:ascii="Arial" w:hAnsi="Arial" w:cs="Arial"/>
          <w:i/>
          <w:iCs/>
          <w:sz w:val="28"/>
          <w:szCs w:val="28"/>
        </w:rPr>
        <w:br/>
        <w:t>    understand with their hearts,</w:t>
      </w:r>
      <w:r w:rsidRPr="00C60FEB">
        <w:rPr>
          <w:rFonts w:ascii="Arial" w:hAnsi="Arial" w:cs="Arial"/>
          <w:i/>
          <w:iCs/>
          <w:sz w:val="28"/>
          <w:szCs w:val="28"/>
        </w:rPr>
        <w:br/>
        <w:t>and turn and be healed.”</w:t>
      </w:r>
    </w:p>
    <w:p w14:paraId="5FD4BE7A" w14:textId="77777777" w:rsidR="008F1350" w:rsidRPr="00C60FEB" w:rsidRDefault="008F1350" w:rsidP="008F1350">
      <w:pPr>
        <w:spacing w:before="100" w:beforeAutospacing="1" w:after="100" w:afterAutospacing="1"/>
        <w:rPr>
          <w:rFonts w:ascii="Arial" w:hAnsi="Arial" w:cs="Arial"/>
          <w:i/>
          <w:iCs/>
          <w:sz w:val="28"/>
          <w:szCs w:val="28"/>
        </w:rPr>
      </w:pPr>
      <w:r w:rsidRPr="00C60FEB">
        <w:rPr>
          <w:rFonts w:ascii="Arial" w:hAnsi="Arial" w:cs="Arial"/>
          <w:i/>
          <w:iCs/>
          <w:sz w:val="28"/>
          <w:szCs w:val="28"/>
          <w:vertAlign w:val="superscript"/>
        </w:rPr>
        <w:t>11 </w:t>
      </w:r>
      <w:r w:rsidRPr="00C60FEB">
        <w:rPr>
          <w:rFonts w:ascii="Arial" w:hAnsi="Arial" w:cs="Arial"/>
          <w:i/>
          <w:iCs/>
          <w:sz w:val="28"/>
          <w:szCs w:val="28"/>
        </w:rPr>
        <w:t>Then I said, “For how long, Lord?”</w:t>
      </w:r>
    </w:p>
    <w:p w14:paraId="7F9C3964" w14:textId="77777777" w:rsidR="008F1350" w:rsidRPr="00C60FEB" w:rsidRDefault="008F1350" w:rsidP="008F1350">
      <w:pPr>
        <w:spacing w:before="100" w:beforeAutospacing="1" w:after="100" w:afterAutospacing="1"/>
        <w:rPr>
          <w:rFonts w:ascii="Arial" w:hAnsi="Arial" w:cs="Arial"/>
          <w:i/>
          <w:iCs/>
          <w:sz w:val="28"/>
          <w:szCs w:val="28"/>
        </w:rPr>
      </w:pPr>
      <w:r w:rsidRPr="00C60FEB">
        <w:rPr>
          <w:rFonts w:ascii="Arial" w:hAnsi="Arial" w:cs="Arial"/>
          <w:i/>
          <w:iCs/>
          <w:sz w:val="28"/>
          <w:szCs w:val="28"/>
        </w:rPr>
        <w:t>And he answered:</w:t>
      </w:r>
    </w:p>
    <w:p w14:paraId="2752A0D3" w14:textId="77777777" w:rsidR="008F1350" w:rsidRPr="00720B51" w:rsidRDefault="008F1350" w:rsidP="008F1350">
      <w:pPr>
        <w:spacing w:before="100" w:beforeAutospacing="1" w:after="100" w:afterAutospacing="1"/>
        <w:rPr>
          <w:rFonts w:ascii="Arial" w:hAnsi="Arial" w:cs="Arial"/>
          <w:i/>
          <w:iCs/>
          <w:sz w:val="28"/>
          <w:szCs w:val="28"/>
        </w:rPr>
      </w:pPr>
      <w:r w:rsidRPr="00C60FEB">
        <w:rPr>
          <w:rFonts w:ascii="Arial" w:hAnsi="Arial" w:cs="Arial"/>
          <w:i/>
          <w:iCs/>
          <w:sz w:val="28"/>
          <w:szCs w:val="28"/>
        </w:rPr>
        <w:t>“Until the cities lie ruined</w:t>
      </w:r>
      <w:r w:rsidRPr="00C60FEB">
        <w:rPr>
          <w:rFonts w:ascii="Arial" w:hAnsi="Arial" w:cs="Arial"/>
          <w:i/>
          <w:iCs/>
          <w:sz w:val="28"/>
          <w:szCs w:val="28"/>
        </w:rPr>
        <w:br/>
        <w:t>    and without inhabitant,</w:t>
      </w:r>
      <w:r w:rsidRPr="00C60FEB">
        <w:rPr>
          <w:rFonts w:ascii="Arial" w:hAnsi="Arial" w:cs="Arial"/>
          <w:i/>
          <w:iCs/>
          <w:sz w:val="28"/>
          <w:szCs w:val="28"/>
        </w:rPr>
        <w:br/>
        <w:t>until the houses are left deserted</w:t>
      </w:r>
      <w:r w:rsidRPr="00C60FEB">
        <w:rPr>
          <w:rFonts w:ascii="Arial" w:hAnsi="Arial" w:cs="Arial"/>
          <w:i/>
          <w:iCs/>
          <w:sz w:val="28"/>
          <w:szCs w:val="28"/>
        </w:rPr>
        <w:br/>
        <w:t>    and the fields ruined and ravaged,</w:t>
      </w:r>
      <w:r w:rsidRPr="00C60FEB">
        <w:rPr>
          <w:rFonts w:ascii="Arial" w:hAnsi="Arial" w:cs="Arial"/>
          <w:i/>
          <w:iCs/>
          <w:sz w:val="28"/>
          <w:szCs w:val="28"/>
        </w:rPr>
        <w:br/>
      </w:r>
      <w:r w:rsidRPr="00C60FEB">
        <w:rPr>
          <w:rFonts w:ascii="Arial" w:hAnsi="Arial" w:cs="Arial"/>
          <w:i/>
          <w:iCs/>
          <w:sz w:val="28"/>
          <w:szCs w:val="28"/>
          <w:vertAlign w:val="superscript"/>
        </w:rPr>
        <w:t>12 </w:t>
      </w:r>
      <w:r w:rsidRPr="00C60FEB">
        <w:rPr>
          <w:rFonts w:ascii="Arial" w:hAnsi="Arial" w:cs="Arial"/>
          <w:i/>
          <w:iCs/>
          <w:sz w:val="28"/>
          <w:szCs w:val="28"/>
        </w:rPr>
        <w:t xml:space="preserve">until the </w:t>
      </w:r>
      <w:r w:rsidRPr="00C60FEB">
        <w:rPr>
          <w:rFonts w:ascii="Arial" w:hAnsi="Arial" w:cs="Arial"/>
          <w:i/>
          <w:iCs/>
          <w:smallCaps/>
          <w:sz w:val="28"/>
          <w:szCs w:val="28"/>
        </w:rPr>
        <w:t>Lord</w:t>
      </w:r>
      <w:r w:rsidRPr="00C60FEB">
        <w:rPr>
          <w:rFonts w:ascii="Arial" w:hAnsi="Arial" w:cs="Arial"/>
          <w:i/>
          <w:iCs/>
          <w:sz w:val="28"/>
          <w:szCs w:val="28"/>
        </w:rPr>
        <w:t xml:space="preserve"> has sent everyone far away</w:t>
      </w:r>
      <w:r w:rsidRPr="00C60FEB">
        <w:rPr>
          <w:rFonts w:ascii="Arial" w:hAnsi="Arial" w:cs="Arial"/>
          <w:i/>
          <w:iCs/>
          <w:sz w:val="28"/>
          <w:szCs w:val="28"/>
        </w:rPr>
        <w:br/>
        <w:t>    and the land is utterly forsaken.</w:t>
      </w:r>
      <w:r w:rsidRPr="00C60FEB">
        <w:rPr>
          <w:rFonts w:ascii="Arial" w:hAnsi="Arial" w:cs="Arial"/>
          <w:i/>
          <w:iCs/>
          <w:sz w:val="28"/>
          <w:szCs w:val="28"/>
        </w:rPr>
        <w:br/>
      </w:r>
      <w:r w:rsidRPr="00C60FEB">
        <w:rPr>
          <w:rFonts w:ascii="Arial" w:hAnsi="Arial" w:cs="Arial"/>
          <w:i/>
          <w:iCs/>
          <w:sz w:val="28"/>
          <w:szCs w:val="28"/>
          <w:vertAlign w:val="superscript"/>
        </w:rPr>
        <w:t>13 </w:t>
      </w:r>
      <w:r w:rsidRPr="00C60FEB">
        <w:rPr>
          <w:rFonts w:ascii="Arial" w:hAnsi="Arial" w:cs="Arial"/>
          <w:i/>
          <w:iCs/>
          <w:sz w:val="28"/>
          <w:szCs w:val="28"/>
        </w:rPr>
        <w:t>And though a tenth remains in the land,</w:t>
      </w:r>
      <w:r w:rsidRPr="00C60FEB">
        <w:rPr>
          <w:rFonts w:ascii="Arial" w:hAnsi="Arial" w:cs="Arial"/>
          <w:i/>
          <w:iCs/>
          <w:sz w:val="28"/>
          <w:szCs w:val="28"/>
        </w:rPr>
        <w:br/>
        <w:t>    it will again be laid waste.</w:t>
      </w:r>
      <w:r w:rsidRPr="00C60FEB">
        <w:rPr>
          <w:rFonts w:ascii="Arial" w:hAnsi="Arial" w:cs="Arial"/>
          <w:i/>
          <w:iCs/>
          <w:sz w:val="28"/>
          <w:szCs w:val="28"/>
        </w:rPr>
        <w:br/>
        <w:t>But as the terebinth and oak</w:t>
      </w:r>
      <w:r w:rsidRPr="00C60FEB">
        <w:rPr>
          <w:rFonts w:ascii="Arial" w:hAnsi="Arial" w:cs="Arial"/>
          <w:i/>
          <w:iCs/>
          <w:sz w:val="28"/>
          <w:szCs w:val="28"/>
        </w:rPr>
        <w:br/>
        <w:t>    leave stumps when they are cut down,</w:t>
      </w:r>
      <w:r w:rsidRPr="00C60FEB">
        <w:rPr>
          <w:rFonts w:ascii="Arial" w:hAnsi="Arial" w:cs="Arial"/>
          <w:i/>
          <w:iCs/>
          <w:sz w:val="28"/>
          <w:szCs w:val="28"/>
        </w:rPr>
        <w:br/>
        <w:t>    so the holy seed will be the stump in the land.”</w:t>
      </w:r>
    </w:p>
    <w:p w14:paraId="52640A71" w14:textId="66C3F600" w:rsidR="008F1350" w:rsidRPr="00720B51" w:rsidRDefault="008F1350" w:rsidP="008F1350">
      <w:pPr>
        <w:pStyle w:val="ListParagraph"/>
        <w:numPr>
          <w:ilvl w:val="0"/>
          <w:numId w:val="1"/>
        </w:numPr>
        <w:rPr>
          <w:rFonts w:ascii="Arial" w:hAnsi="Arial" w:cs="Arial"/>
          <w:b/>
          <w:bCs/>
          <w:sz w:val="28"/>
          <w:szCs w:val="28"/>
        </w:rPr>
      </w:pPr>
      <w:r w:rsidRPr="00720B51">
        <w:rPr>
          <w:rFonts w:ascii="Arial" w:hAnsi="Arial" w:cs="Arial"/>
          <w:b/>
          <w:bCs/>
          <w:sz w:val="28"/>
          <w:szCs w:val="28"/>
        </w:rPr>
        <w:t xml:space="preserve"> Holiness is God’s Gift to God’s People</w:t>
      </w:r>
    </w:p>
    <w:p w14:paraId="78F06588" w14:textId="19F760D8" w:rsidR="008F1350" w:rsidRPr="00720B51" w:rsidRDefault="008F1350" w:rsidP="008F1350">
      <w:pPr>
        <w:pStyle w:val="NormalWeb"/>
        <w:rPr>
          <w:rStyle w:val="text"/>
          <w:rFonts w:ascii="Arial" w:hAnsi="Arial" w:cs="Arial"/>
          <w:b/>
          <w:bCs/>
          <w:i/>
          <w:iCs/>
          <w:sz w:val="28"/>
          <w:szCs w:val="28"/>
        </w:rPr>
      </w:pPr>
      <w:r w:rsidRPr="00720B51">
        <w:rPr>
          <w:rStyle w:val="text"/>
          <w:rFonts w:ascii="Arial" w:hAnsi="Arial" w:cs="Arial"/>
          <w:b/>
          <w:bCs/>
          <w:i/>
          <w:iCs/>
          <w:sz w:val="28"/>
          <w:szCs w:val="28"/>
        </w:rPr>
        <w:t>1 Peter 1:14-19</w:t>
      </w:r>
    </w:p>
    <w:p w14:paraId="4F3A331C" w14:textId="649F5CEB" w:rsidR="008F1350" w:rsidRPr="00720B51" w:rsidRDefault="008F1350" w:rsidP="008F1350">
      <w:pPr>
        <w:pStyle w:val="NormalWeb"/>
        <w:rPr>
          <w:rFonts w:ascii="Arial" w:hAnsi="Arial" w:cs="Arial"/>
          <w:i/>
          <w:iCs/>
          <w:sz w:val="28"/>
          <w:szCs w:val="28"/>
        </w:rPr>
      </w:pPr>
      <w:r w:rsidRPr="00720B51">
        <w:rPr>
          <w:rStyle w:val="text"/>
          <w:rFonts w:ascii="Arial" w:hAnsi="Arial" w:cs="Arial"/>
          <w:i/>
          <w:iCs/>
          <w:sz w:val="28"/>
          <w:szCs w:val="28"/>
          <w:vertAlign w:val="superscript"/>
        </w:rPr>
        <w:t>14 </w:t>
      </w:r>
      <w:r w:rsidRPr="00720B51">
        <w:rPr>
          <w:rStyle w:val="text"/>
          <w:rFonts w:ascii="Arial" w:hAnsi="Arial" w:cs="Arial"/>
          <w:i/>
          <w:iCs/>
          <w:sz w:val="28"/>
          <w:szCs w:val="28"/>
        </w:rPr>
        <w:t>As obedient children, do not conform to the evil desires you had when you lived in ignorance.</w:t>
      </w:r>
      <w:r w:rsidRPr="00720B51">
        <w:rPr>
          <w:rFonts w:ascii="Arial" w:hAnsi="Arial" w:cs="Arial"/>
          <w:i/>
          <w:iCs/>
          <w:sz w:val="28"/>
          <w:szCs w:val="28"/>
        </w:rPr>
        <w:t xml:space="preserve"> </w:t>
      </w:r>
      <w:r w:rsidRPr="00720B51">
        <w:rPr>
          <w:rStyle w:val="text"/>
          <w:rFonts w:ascii="Arial" w:hAnsi="Arial" w:cs="Arial"/>
          <w:i/>
          <w:iCs/>
          <w:sz w:val="28"/>
          <w:szCs w:val="28"/>
          <w:vertAlign w:val="superscript"/>
        </w:rPr>
        <w:t>15 </w:t>
      </w:r>
      <w:r w:rsidRPr="00720B51">
        <w:rPr>
          <w:rStyle w:val="text"/>
          <w:rFonts w:ascii="Arial" w:hAnsi="Arial" w:cs="Arial"/>
          <w:i/>
          <w:iCs/>
          <w:sz w:val="28"/>
          <w:szCs w:val="28"/>
        </w:rPr>
        <w:t>But just as he who called you is holy, so be holy in all you do;</w:t>
      </w:r>
      <w:r w:rsidRPr="00720B51">
        <w:rPr>
          <w:rFonts w:ascii="Arial" w:hAnsi="Arial" w:cs="Arial"/>
          <w:i/>
          <w:iCs/>
          <w:sz w:val="28"/>
          <w:szCs w:val="28"/>
        </w:rPr>
        <w:t xml:space="preserve"> </w:t>
      </w:r>
      <w:r w:rsidRPr="00720B51">
        <w:rPr>
          <w:rStyle w:val="text"/>
          <w:rFonts w:ascii="Arial" w:hAnsi="Arial" w:cs="Arial"/>
          <w:i/>
          <w:iCs/>
          <w:sz w:val="28"/>
          <w:szCs w:val="28"/>
          <w:vertAlign w:val="superscript"/>
        </w:rPr>
        <w:t>16 </w:t>
      </w:r>
      <w:r w:rsidRPr="00720B51">
        <w:rPr>
          <w:rStyle w:val="text"/>
          <w:rFonts w:ascii="Arial" w:hAnsi="Arial" w:cs="Arial"/>
          <w:i/>
          <w:iCs/>
          <w:sz w:val="28"/>
          <w:szCs w:val="28"/>
        </w:rPr>
        <w:t>for it is written: “Be holy, because I am holy.”</w:t>
      </w:r>
      <w:r w:rsidRPr="00720B51">
        <w:rPr>
          <w:rFonts w:ascii="Arial" w:hAnsi="Arial" w:cs="Arial"/>
          <w:i/>
          <w:iCs/>
          <w:sz w:val="28"/>
          <w:szCs w:val="28"/>
        </w:rPr>
        <w:t xml:space="preserve"> </w:t>
      </w:r>
    </w:p>
    <w:p w14:paraId="06C7A49F" w14:textId="072DCB2B" w:rsidR="008F1350" w:rsidRPr="00720B51" w:rsidRDefault="008F1350" w:rsidP="008F1350">
      <w:pPr>
        <w:pStyle w:val="NormalWeb"/>
        <w:rPr>
          <w:rStyle w:val="text"/>
          <w:rFonts w:ascii="Arial" w:hAnsi="Arial" w:cs="Arial"/>
          <w:i/>
          <w:iCs/>
          <w:sz w:val="28"/>
          <w:szCs w:val="28"/>
        </w:rPr>
      </w:pPr>
      <w:r w:rsidRPr="00720B51">
        <w:rPr>
          <w:rStyle w:val="text"/>
          <w:rFonts w:ascii="Arial" w:hAnsi="Arial" w:cs="Arial"/>
          <w:i/>
          <w:iCs/>
          <w:sz w:val="28"/>
          <w:szCs w:val="28"/>
          <w:vertAlign w:val="superscript"/>
        </w:rPr>
        <w:t>18 </w:t>
      </w:r>
      <w:r w:rsidRPr="00720B51">
        <w:rPr>
          <w:rStyle w:val="text"/>
          <w:rFonts w:ascii="Arial" w:hAnsi="Arial" w:cs="Arial"/>
          <w:i/>
          <w:iCs/>
          <w:sz w:val="28"/>
          <w:szCs w:val="28"/>
        </w:rPr>
        <w:t>For you know that it was not with perishable things such as silver or gold that you were redeemed from the empty way of life handed down to you from your ancestors,</w:t>
      </w:r>
      <w:r w:rsidRPr="00720B51">
        <w:rPr>
          <w:rFonts w:ascii="Arial" w:hAnsi="Arial" w:cs="Arial"/>
          <w:i/>
          <w:iCs/>
          <w:sz w:val="28"/>
          <w:szCs w:val="28"/>
        </w:rPr>
        <w:t xml:space="preserve"> </w:t>
      </w:r>
      <w:r w:rsidRPr="00720B51">
        <w:rPr>
          <w:rStyle w:val="text"/>
          <w:rFonts w:ascii="Arial" w:hAnsi="Arial" w:cs="Arial"/>
          <w:i/>
          <w:iCs/>
          <w:sz w:val="28"/>
          <w:szCs w:val="28"/>
          <w:vertAlign w:val="superscript"/>
        </w:rPr>
        <w:t>19 </w:t>
      </w:r>
      <w:r w:rsidRPr="00720B51">
        <w:rPr>
          <w:rStyle w:val="text"/>
          <w:rFonts w:ascii="Arial" w:hAnsi="Arial" w:cs="Arial"/>
          <w:i/>
          <w:iCs/>
          <w:sz w:val="28"/>
          <w:szCs w:val="28"/>
        </w:rPr>
        <w:t>but with the precious blood of Christ, a lamb without blemish or defect.</w:t>
      </w:r>
    </w:p>
    <w:p w14:paraId="02D7DCE8" w14:textId="1B0A03C1" w:rsidR="008F1350" w:rsidRPr="00720B51" w:rsidRDefault="008F1350" w:rsidP="008F1350">
      <w:pPr>
        <w:pStyle w:val="NormalWeb"/>
        <w:rPr>
          <w:rFonts w:ascii="Arial" w:hAnsi="Arial" w:cs="Arial"/>
          <w:b/>
          <w:bCs/>
          <w:i/>
          <w:iCs/>
          <w:sz w:val="28"/>
          <w:szCs w:val="28"/>
        </w:rPr>
      </w:pPr>
      <w:r w:rsidRPr="00720B51">
        <w:rPr>
          <w:rStyle w:val="text"/>
          <w:rFonts w:ascii="Arial" w:hAnsi="Arial" w:cs="Arial"/>
          <w:b/>
          <w:bCs/>
          <w:i/>
          <w:iCs/>
          <w:sz w:val="28"/>
          <w:szCs w:val="28"/>
        </w:rPr>
        <w:t>Numbers 21:8-9</w:t>
      </w:r>
    </w:p>
    <w:p w14:paraId="43901F90" w14:textId="77777777" w:rsidR="008F1350" w:rsidRPr="00720B51" w:rsidRDefault="008F1350" w:rsidP="008F1350">
      <w:pPr>
        <w:rPr>
          <w:rFonts w:ascii="Arial" w:hAnsi="Arial" w:cs="Arial"/>
          <w:i/>
          <w:sz w:val="28"/>
          <w:szCs w:val="28"/>
        </w:rPr>
      </w:pPr>
      <w:r w:rsidRPr="00720B51">
        <w:rPr>
          <w:rFonts w:ascii="Arial" w:hAnsi="Arial" w:cs="Arial"/>
          <w:i/>
          <w:sz w:val="28"/>
          <w:szCs w:val="28"/>
          <w:vertAlign w:val="superscript"/>
        </w:rPr>
        <w:t>8 </w:t>
      </w:r>
      <w:r w:rsidRPr="00720B51">
        <w:rPr>
          <w:rFonts w:ascii="Arial" w:hAnsi="Arial" w:cs="Arial"/>
          <w:i/>
          <w:sz w:val="28"/>
          <w:szCs w:val="28"/>
        </w:rPr>
        <w:t xml:space="preserve">The </w:t>
      </w:r>
      <w:r w:rsidRPr="00720B51">
        <w:rPr>
          <w:rFonts w:ascii="Arial" w:hAnsi="Arial" w:cs="Arial"/>
          <w:i/>
          <w:smallCaps/>
          <w:sz w:val="28"/>
          <w:szCs w:val="28"/>
        </w:rPr>
        <w:t>Lord</w:t>
      </w:r>
      <w:r w:rsidRPr="00720B51">
        <w:rPr>
          <w:rFonts w:ascii="Arial" w:hAnsi="Arial" w:cs="Arial"/>
          <w:i/>
          <w:sz w:val="28"/>
          <w:szCs w:val="28"/>
        </w:rPr>
        <w:t xml:space="preserve"> said to Moses, “Make a snake and put it up on a pole; anyone who is bitten can look at it and live.” </w:t>
      </w:r>
      <w:r w:rsidRPr="00720B51">
        <w:rPr>
          <w:rFonts w:ascii="Arial" w:hAnsi="Arial" w:cs="Arial"/>
          <w:i/>
          <w:sz w:val="28"/>
          <w:szCs w:val="28"/>
          <w:vertAlign w:val="superscript"/>
        </w:rPr>
        <w:t>9 </w:t>
      </w:r>
      <w:r w:rsidRPr="00720B51">
        <w:rPr>
          <w:rFonts w:ascii="Arial" w:hAnsi="Arial" w:cs="Arial"/>
          <w:i/>
          <w:sz w:val="28"/>
          <w:szCs w:val="28"/>
        </w:rPr>
        <w:t xml:space="preserve">So Moses made a bronze snake and put it up on a pole. Then when anyone was bitten by a snake and looked at the bronze snake, they lived. </w:t>
      </w:r>
    </w:p>
    <w:p w14:paraId="0B17A52B" w14:textId="77777777" w:rsidR="008F1350" w:rsidRPr="00720B51" w:rsidRDefault="008F1350" w:rsidP="008F1350">
      <w:pPr>
        <w:pStyle w:val="NormalWeb"/>
        <w:spacing w:before="0" w:beforeAutospacing="0" w:after="0" w:afterAutospacing="0"/>
        <w:rPr>
          <w:rStyle w:val="woj"/>
          <w:rFonts w:ascii="Arial" w:hAnsi="Arial" w:cs="Arial"/>
          <w:i/>
          <w:sz w:val="28"/>
          <w:szCs w:val="28"/>
        </w:rPr>
      </w:pPr>
    </w:p>
    <w:p w14:paraId="72CC057F" w14:textId="77777777" w:rsidR="008F1350" w:rsidRPr="00720B51" w:rsidRDefault="008F1350" w:rsidP="008F1350">
      <w:pPr>
        <w:pStyle w:val="NormalWeb"/>
        <w:spacing w:before="0" w:beforeAutospacing="0" w:after="0" w:afterAutospacing="0"/>
        <w:rPr>
          <w:rStyle w:val="woj"/>
          <w:rFonts w:ascii="Arial" w:hAnsi="Arial" w:cs="Arial"/>
          <w:i/>
          <w:sz w:val="28"/>
          <w:szCs w:val="28"/>
        </w:rPr>
      </w:pPr>
    </w:p>
    <w:p w14:paraId="17FBC915" w14:textId="77777777" w:rsidR="008F1350" w:rsidRPr="00720B51" w:rsidRDefault="008F1350" w:rsidP="008F1350">
      <w:pPr>
        <w:pStyle w:val="NormalWeb"/>
        <w:spacing w:before="0" w:beforeAutospacing="0" w:after="0" w:afterAutospacing="0"/>
        <w:rPr>
          <w:rStyle w:val="woj"/>
          <w:rFonts w:ascii="Arial" w:hAnsi="Arial" w:cs="Arial"/>
          <w:b/>
          <w:i/>
          <w:sz w:val="28"/>
          <w:szCs w:val="28"/>
        </w:rPr>
      </w:pPr>
      <w:r w:rsidRPr="00720B51">
        <w:rPr>
          <w:rStyle w:val="woj"/>
          <w:rFonts w:ascii="Arial" w:hAnsi="Arial" w:cs="Arial"/>
          <w:b/>
          <w:i/>
          <w:sz w:val="28"/>
          <w:szCs w:val="28"/>
        </w:rPr>
        <w:t>John 3:14-16</w:t>
      </w:r>
    </w:p>
    <w:p w14:paraId="315DEC7E" w14:textId="77777777" w:rsidR="008F1350" w:rsidRPr="00720B51" w:rsidRDefault="008F1350" w:rsidP="008F1350">
      <w:pPr>
        <w:pStyle w:val="NormalWeb"/>
        <w:spacing w:before="0" w:beforeAutospacing="0" w:after="0" w:afterAutospacing="0"/>
        <w:rPr>
          <w:rFonts w:ascii="Arial" w:hAnsi="Arial" w:cs="Arial"/>
          <w:i/>
          <w:sz w:val="28"/>
          <w:szCs w:val="28"/>
        </w:rPr>
      </w:pPr>
      <w:r w:rsidRPr="00720B51">
        <w:rPr>
          <w:rStyle w:val="woj"/>
          <w:rFonts w:ascii="Arial" w:hAnsi="Arial" w:cs="Arial"/>
          <w:i/>
          <w:sz w:val="28"/>
          <w:szCs w:val="28"/>
          <w:vertAlign w:val="superscript"/>
        </w:rPr>
        <w:t>14 </w:t>
      </w:r>
      <w:r w:rsidRPr="00720B51">
        <w:rPr>
          <w:rStyle w:val="woj"/>
          <w:rFonts w:ascii="Arial" w:hAnsi="Arial" w:cs="Arial"/>
          <w:i/>
          <w:sz w:val="28"/>
          <w:szCs w:val="28"/>
        </w:rPr>
        <w:t>Just as Moses lifted up the snake in the wilderness, so the Son of Man must be lifted up,</w:t>
      </w:r>
      <w:r w:rsidRPr="00720B51">
        <w:rPr>
          <w:rStyle w:val="woj"/>
          <w:rFonts w:ascii="Arial" w:hAnsi="Arial" w:cs="Arial"/>
          <w:i/>
          <w:sz w:val="28"/>
          <w:szCs w:val="28"/>
          <w:vertAlign w:val="superscript"/>
        </w:rPr>
        <w:t>15 </w:t>
      </w:r>
      <w:r w:rsidRPr="00720B51">
        <w:rPr>
          <w:rStyle w:val="woj"/>
          <w:rFonts w:ascii="Arial" w:hAnsi="Arial" w:cs="Arial"/>
          <w:i/>
          <w:sz w:val="28"/>
          <w:szCs w:val="28"/>
        </w:rPr>
        <w:t>that everyone who believes may have eternal life in him.”</w:t>
      </w:r>
    </w:p>
    <w:p w14:paraId="7B466AA6" w14:textId="77777777" w:rsidR="008F1350" w:rsidRPr="00720B51" w:rsidRDefault="008F1350" w:rsidP="008F1350">
      <w:pPr>
        <w:pStyle w:val="NormalWeb"/>
        <w:spacing w:before="0" w:beforeAutospacing="0" w:after="0" w:afterAutospacing="0"/>
        <w:rPr>
          <w:rStyle w:val="text"/>
          <w:rFonts w:ascii="Arial" w:hAnsi="Arial" w:cs="Arial"/>
          <w:i/>
          <w:sz w:val="28"/>
          <w:szCs w:val="28"/>
          <w:vertAlign w:val="superscript"/>
        </w:rPr>
      </w:pPr>
    </w:p>
    <w:p w14:paraId="57764A14" w14:textId="77777777" w:rsidR="008F1350" w:rsidRPr="00720B51" w:rsidRDefault="008F1350" w:rsidP="008F1350">
      <w:pPr>
        <w:pStyle w:val="NormalWeb"/>
        <w:spacing w:before="0" w:beforeAutospacing="0" w:after="0" w:afterAutospacing="0"/>
        <w:rPr>
          <w:rFonts w:ascii="Arial" w:hAnsi="Arial" w:cs="Arial"/>
          <w:i/>
          <w:sz w:val="28"/>
          <w:szCs w:val="28"/>
        </w:rPr>
      </w:pPr>
      <w:r w:rsidRPr="00720B51">
        <w:rPr>
          <w:rStyle w:val="text"/>
          <w:rFonts w:ascii="Arial" w:hAnsi="Arial" w:cs="Arial"/>
          <w:i/>
          <w:sz w:val="28"/>
          <w:szCs w:val="28"/>
          <w:vertAlign w:val="superscript"/>
        </w:rPr>
        <w:t>16 </w:t>
      </w:r>
      <w:r w:rsidRPr="00720B51">
        <w:rPr>
          <w:rStyle w:val="text"/>
          <w:rFonts w:ascii="Arial" w:hAnsi="Arial" w:cs="Arial"/>
          <w:i/>
          <w:sz w:val="28"/>
          <w:szCs w:val="28"/>
        </w:rPr>
        <w:t>For God so loved the world that he gave his one and only Son, that whoever believes in him shall not perish but have eternal life.</w:t>
      </w:r>
    </w:p>
    <w:p w14:paraId="7004D122" w14:textId="77777777" w:rsidR="008F1350" w:rsidRPr="00720B51" w:rsidRDefault="008F1350" w:rsidP="008F1350">
      <w:pPr>
        <w:rPr>
          <w:rFonts w:ascii="Arial" w:hAnsi="Arial" w:cs="Arial"/>
          <w:i/>
          <w:color w:val="0070C0"/>
          <w:sz w:val="28"/>
          <w:szCs w:val="28"/>
        </w:rPr>
      </w:pPr>
    </w:p>
    <w:p w14:paraId="0CB0FFEE" w14:textId="77777777" w:rsidR="008F1350" w:rsidRPr="00720B51" w:rsidRDefault="008F1350" w:rsidP="008F1350">
      <w:pPr>
        <w:pStyle w:val="ListParagraph"/>
        <w:numPr>
          <w:ilvl w:val="0"/>
          <w:numId w:val="4"/>
        </w:numPr>
        <w:rPr>
          <w:rFonts w:ascii="Arial" w:hAnsi="Arial" w:cs="Arial"/>
          <w:color w:val="0070C0"/>
          <w:sz w:val="28"/>
          <w:szCs w:val="28"/>
        </w:rPr>
      </w:pPr>
      <w:r w:rsidRPr="00720B51">
        <w:rPr>
          <w:rFonts w:ascii="Arial" w:hAnsi="Arial" w:cs="Arial"/>
          <w:color w:val="0070C0"/>
          <w:sz w:val="28"/>
          <w:szCs w:val="28"/>
        </w:rPr>
        <w:t>Fatal problem</w:t>
      </w:r>
    </w:p>
    <w:p w14:paraId="7D5716BD" w14:textId="77777777" w:rsidR="008F1350" w:rsidRPr="00720B51" w:rsidRDefault="008F1350" w:rsidP="008F1350">
      <w:pPr>
        <w:pStyle w:val="ListParagraph"/>
        <w:numPr>
          <w:ilvl w:val="0"/>
          <w:numId w:val="4"/>
        </w:numPr>
        <w:rPr>
          <w:rFonts w:ascii="Arial" w:hAnsi="Arial" w:cs="Arial"/>
          <w:color w:val="0070C0"/>
          <w:sz w:val="28"/>
          <w:szCs w:val="28"/>
        </w:rPr>
      </w:pPr>
      <w:r w:rsidRPr="00720B51">
        <w:rPr>
          <w:rFonts w:ascii="Arial" w:hAnsi="Arial" w:cs="Arial"/>
          <w:color w:val="0070C0"/>
          <w:sz w:val="28"/>
          <w:szCs w:val="28"/>
        </w:rPr>
        <w:t>Powerless to fix your problem</w:t>
      </w:r>
    </w:p>
    <w:p w14:paraId="1110433B" w14:textId="77777777" w:rsidR="008F1350" w:rsidRPr="00720B51" w:rsidRDefault="008F1350" w:rsidP="008F1350">
      <w:pPr>
        <w:pStyle w:val="ListParagraph"/>
        <w:numPr>
          <w:ilvl w:val="0"/>
          <w:numId w:val="4"/>
        </w:numPr>
        <w:rPr>
          <w:rFonts w:ascii="Arial" w:hAnsi="Arial" w:cs="Arial"/>
          <w:color w:val="0070C0"/>
          <w:sz w:val="28"/>
          <w:szCs w:val="28"/>
        </w:rPr>
      </w:pPr>
      <w:r w:rsidRPr="00720B51">
        <w:rPr>
          <w:rFonts w:ascii="Arial" w:hAnsi="Arial" w:cs="Arial"/>
          <w:color w:val="0070C0"/>
          <w:sz w:val="28"/>
          <w:szCs w:val="28"/>
        </w:rPr>
        <w:t>Humble repentance</w:t>
      </w:r>
    </w:p>
    <w:p w14:paraId="37EFD792" w14:textId="77777777" w:rsidR="008F1350" w:rsidRPr="00720B51" w:rsidRDefault="008F1350" w:rsidP="008F1350">
      <w:pPr>
        <w:pStyle w:val="ListParagraph"/>
        <w:numPr>
          <w:ilvl w:val="0"/>
          <w:numId w:val="4"/>
        </w:numPr>
        <w:rPr>
          <w:rFonts w:ascii="Arial" w:hAnsi="Arial" w:cs="Arial"/>
          <w:color w:val="0070C0"/>
          <w:sz w:val="28"/>
          <w:szCs w:val="28"/>
        </w:rPr>
      </w:pPr>
      <w:r w:rsidRPr="00720B51">
        <w:rPr>
          <w:rFonts w:ascii="Arial" w:hAnsi="Arial" w:cs="Arial"/>
          <w:color w:val="0070C0"/>
          <w:sz w:val="28"/>
          <w:szCs w:val="28"/>
        </w:rPr>
        <w:t>Look to Jesus Christ as the only remedy</w:t>
      </w:r>
    </w:p>
    <w:p w14:paraId="20A5E7C7" w14:textId="77777777" w:rsidR="008F1350" w:rsidRPr="00720B51" w:rsidRDefault="008F1350">
      <w:pPr>
        <w:rPr>
          <w:rFonts w:ascii="Arial" w:hAnsi="Arial" w:cs="Arial"/>
          <w:color w:val="0070C0"/>
          <w:sz w:val="28"/>
          <w:szCs w:val="28"/>
        </w:rPr>
      </w:pPr>
    </w:p>
    <w:sectPr w:rsidR="008F1350" w:rsidRPr="00720B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655D7" w14:textId="77777777" w:rsidR="000257B8" w:rsidRDefault="000257B8" w:rsidP="00FF733A">
      <w:r>
        <w:separator/>
      </w:r>
    </w:p>
  </w:endnote>
  <w:endnote w:type="continuationSeparator" w:id="0">
    <w:p w14:paraId="5AF3FD92" w14:textId="77777777" w:rsidR="000257B8" w:rsidRDefault="000257B8" w:rsidP="00FF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AB7FF" w14:textId="77777777" w:rsidR="000257B8" w:rsidRDefault="000257B8" w:rsidP="00FF733A">
      <w:r>
        <w:separator/>
      </w:r>
    </w:p>
  </w:footnote>
  <w:footnote w:type="continuationSeparator" w:id="0">
    <w:p w14:paraId="5C9EABCD" w14:textId="77777777" w:rsidR="000257B8" w:rsidRDefault="000257B8" w:rsidP="00FF73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7A8B2" w14:textId="386D78B4" w:rsidR="00FF733A" w:rsidRPr="00FF733A" w:rsidRDefault="00FF733A" w:rsidP="00FF733A">
    <w:pPr>
      <w:pStyle w:val="Header"/>
      <w:jc w:val="center"/>
      <w:rPr>
        <w:b/>
        <w:sz w:val="32"/>
        <w:szCs w:val="32"/>
      </w:rPr>
    </w:pPr>
    <w:r w:rsidRPr="00FF733A">
      <w:rPr>
        <w:b/>
        <w:sz w:val="32"/>
        <w:szCs w:val="32"/>
      </w:rPr>
      <w:t>3/1/20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70A21"/>
    <w:multiLevelType w:val="hybridMultilevel"/>
    <w:tmpl w:val="8DA807C8"/>
    <w:lvl w:ilvl="0" w:tplc="1BB2EEA4">
      <w:start w:val="1"/>
      <w:numFmt w:val="upperLetter"/>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F2295"/>
    <w:multiLevelType w:val="hybridMultilevel"/>
    <w:tmpl w:val="B85C3044"/>
    <w:lvl w:ilvl="0" w:tplc="276245A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A36D18"/>
    <w:multiLevelType w:val="hybridMultilevel"/>
    <w:tmpl w:val="DED0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97B91"/>
    <w:multiLevelType w:val="hybridMultilevel"/>
    <w:tmpl w:val="0DD6307A"/>
    <w:lvl w:ilvl="0" w:tplc="C9C28B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B4421DC"/>
    <w:multiLevelType w:val="hybridMultilevel"/>
    <w:tmpl w:val="8E42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50"/>
    <w:rsid w:val="000257B8"/>
    <w:rsid w:val="00720B51"/>
    <w:rsid w:val="008F1350"/>
    <w:rsid w:val="00D3078C"/>
    <w:rsid w:val="00FF73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447A"/>
  <w15:chartTrackingRefBased/>
  <w15:docId w15:val="{E547AFA4-DF4A-418A-A25B-FCD1B220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13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350"/>
    <w:pPr>
      <w:spacing w:before="100" w:beforeAutospacing="1" w:after="100" w:afterAutospacing="1"/>
    </w:pPr>
  </w:style>
  <w:style w:type="character" w:customStyle="1" w:styleId="text">
    <w:name w:val="text"/>
    <w:basedOn w:val="DefaultParagraphFont"/>
    <w:rsid w:val="008F1350"/>
  </w:style>
  <w:style w:type="character" w:styleId="Hyperlink">
    <w:name w:val="Hyperlink"/>
    <w:basedOn w:val="DefaultParagraphFont"/>
    <w:uiPriority w:val="99"/>
    <w:unhideWhenUsed/>
    <w:rsid w:val="008F1350"/>
    <w:rPr>
      <w:color w:val="0000FF"/>
      <w:u w:val="single"/>
    </w:rPr>
  </w:style>
  <w:style w:type="paragraph" w:styleId="ListParagraph">
    <w:name w:val="List Paragraph"/>
    <w:basedOn w:val="Normal"/>
    <w:uiPriority w:val="34"/>
    <w:qFormat/>
    <w:rsid w:val="008F1350"/>
    <w:pPr>
      <w:ind w:left="720"/>
      <w:contextualSpacing/>
    </w:pPr>
  </w:style>
  <w:style w:type="character" w:customStyle="1" w:styleId="woj">
    <w:name w:val="woj"/>
    <w:basedOn w:val="DefaultParagraphFont"/>
    <w:rsid w:val="008F1350"/>
  </w:style>
  <w:style w:type="character" w:styleId="FollowedHyperlink">
    <w:name w:val="FollowedHyperlink"/>
    <w:basedOn w:val="DefaultParagraphFont"/>
    <w:uiPriority w:val="99"/>
    <w:semiHidden/>
    <w:unhideWhenUsed/>
    <w:rsid w:val="00FF733A"/>
    <w:rPr>
      <w:color w:val="954F72" w:themeColor="followedHyperlink"/>
      <w:u w:val="single"/>
    </w:rPr>
  </w:style>
  <w:style w:type="paragraph" w:styleId="Header">
    <w:name w:val="header"/>
    <w:basedOn w:val="Normal"/>
    <w:link w:val="HeaderChar"/>
    <w:uiPriority w:val="99"/>
    <w:unhideWhenUsed/>
    <w:rsid w:val="00FF733A"/>
    <w:pPr>
      <w:tabs>
        <w:tab w:val="center" w:pos="4680"/>
        <w:tab w:val="right" w:pos="9360"/>
      </w:tabs>
    </w:pPr>
  </w:style>
  <w:style w:type="character" w:customStyle="1" w:styleId="HeaderChar">
    <w:name w:val="Header Char"/>
    <w:basedOn w:val="DefaultParagraphFont"/>
    <w:link w:val="Header"/>
    <w:uiPriority w:val="99"/>
    <w:rsid w:val="00FF73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733A"/>
    <w:pPr>
      <w:tabs>
        <w:tab w:val="center" w:pos="4680"/>
        <w:tab w:val="right" w:pos="9360"/>
      </w:tabs>
    </w:pPr>
  </w:style>
  <w:style w:type="character" w:customStyle="1" w:styleId="FooterChar">
    <w:name w:val="Footer Char"/>
    <w:basedOn w:val="DefaultParagraphFont"/>
    <w:link w:val="Footer"/>
    <w:uiPriority w:val="99"/>
    <w:rsid w:val="00FF73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1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2694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cp:lastPrinted>2020-02-28T15:22:00Z</cp:lastPrinted>
  <dcterms:created xsi:type="dcterms:W3CDTF">2020-02-28T15:23:00Z</dcterms:created>
  <dcterms:modified xsi:type="dcterms:W3CDTF">2020-02-28T15:23:00Z</dcterms:modified>
</cp:coreProperties>
</file>