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95433" w14:textId="77777777" w:rsidR="00D3078C" w:rsidRPr="00A850E5" w:rsidRDefault="00D3078C">
      <w:pPr>
        <w:rPr>
          <w:rFonts w:ascii="Arial" w:hAnsi="Arial" w:cs="Arial"/>
          <w:sz w:val="28"/>
          <w:szCs w:val="28"/>
        </w:rPr>
      </w:pPr>
    </w:p>
    <w:p w14:paraId="7B201099" w14:textId="305A2ADB" w:rsidR="002F6610" w:rsidRPr="00A850E5" w:rsidRDefault="00525D3A">
      <w:pPr>
        <w:rPr>
          <w:rFonts w:ascii="Arial" w:hAnsi="Arial" w:cs="Arial"/>
          <w:b/>
          <w:bCs/>
          <w:sz w:val="28"/>
          <w:szCs w:val="28"/>
        </w:rPr>
      </w:pPr>
      <w:r w:rsidRPr="00A850E5">
        <w:rPr>
          <w:rFonts w:ascii="Arial" w:hAnsi="Arial" w:cs="Arial"/>
          <w:b/>
          <w:bCs/>
          <w:sz w:val="28"/>
          <w:szCs w:val="28"/>
        </w:rPr>
        <w:t>Christmas 2020</w:t>
      </w:r>
    </w:p>
    <w:p w14:paraId="0E2AE5C2" w14:textId="093C9AB2" w:rsidR="00525D3A" w:rsidRDefault="002B0B6E">
      <w:pPr>
        <w:rPr>
          <w:rFonts w:ascii="Arial" w:hAnsi="Arial" w:cs="Arial"/>
          <w:b/>
          <w:bCs/>
          <w:sz w:val="28"/>
          <w:szCs w:val="28"/>
        </w:rPr>
      </w:pPr>
      <w:r>
        <w:rPr>
          <w:rFonts w:ascii="Arial" w:hAnsi="Arial" w:cs="Arial"/>
          <w:b/>
          <w:bCs/>
          <w:sz w:val="28"/>
          <w:szCs w:val="28"/>
        </w:rPr>
        <w:t xml:space="preserve">Series &amp; Title: </w:t>
      </w:r>
      <w:bookmarkStart w:id="0" w:name="_GoBack"/>
      <w:bookmarkEnd w:id="0"/>
      <w:r w:rsidR="00525D3A" w:rsidRPr="00A850E5">
        <w:rPr>
          <w:rFonts w:ascii="Arial" w:hAnsi="Arial" w:cs="Arial"/>
          <w:b/>
          <w:bCs/>
          <w:sz w:val="28"/>
          <w:szCs w:val="28"/>
        </w:rPr>
        <w:t>A Weary World Rejoices</w:t>
      </w:r>
    </w:p>
    <w:p w14:paraId="6D5BD2A0" w14:textId="4BB90729" w:rsidR="002B0B6E" w:rsidRPr="00A850E5" w:rsidRDefault="002B0B6E">
      <w:pPr>
        <w:rPr>
          <w:rFonts w:ascii="Arial" w:hAnsi="Arial" w:cs="Arial"/>
          <w:b/>
          <w:bCs/>
          <w:sz w:val="28"/>
          <w:szCs w:val="28"/>
        </w:rPr>
      </w:pPr>
      <w:r>
        <w:rPr>
          <w:rFonts w:ascii="Arial" w:hAnsi="Arial" w:cs="Arial"/>
          <w:b/>
          <w:bCs/>
          <w:sz w:val="28"/>
          <w:szCs w:val="28"/>
        </w:rPr>
        <w:t>Speaker: Ronnie Norman, Senior Minister</w:t>
      </w:r>
    </w:p>
    <w:p w14:paraId="242E66CE" w14:textId="27F1F4B1" w:rsidR="002F6610" w:rsidRPr="00A850E5" w:rsidRDefault="002F6610" w:rsidP="002F6610">
      <w:pPr>
        <w:spacing w:after="0"/>
        <w:rPr>
          <w:rFonts w:ascii="Arial" w:hAnsi="Arial" w:cs="Arial"/>
          <w:b/>
          <w:bCs/>
          <w:i/>
          <w:iCs/>
          <w:sz w:val="28"/>
          <w:szCs w:val="28"/>
        </w:rPr>
      </w:pPr>
      <w:r w:rsidRPr="00A850E5">
        <w:rPr>
          <w:rFonts w:ascii="Arial" w:hAnsi="Arial" w:cs="Arial"/>
          <w:b/>
          <w:bCs/>
          <w:i/>
          <w:iCs/>
          <w:sz w:val="28"/>
          <w:szCs w:val="28"/>
        </w:rPr>
        <w:t>Matthew 11:28</w:t>
      </w:r>
    </w:p>
    <w:p w14:paraId="69BE62FC" w14:textId="1D5A16EE" w:rsidR="002F6610" w:rsidRPr="00A850E5" w:rsidRDefault="002F6610" w:rsidP="002F6610">
      <w:pPr>
        <w:spacing w:after="0"/>
        <w:rPr>
          <w:rFonts w:ascii="Arial" w:hAnsi="Arial" w:cs="Arial"/>
          <w:i/>
          <w:iCs/>
          <w:sz w:val="28"/>
          <w:szCs w:val="28"/>
        </w:rPr>
      </w:pPr>
      <w:r w:rsidRPr="002F6610">
        <w:rPr>
          <w:rFonts w:ascii="Arial" w:eastAsia="Times New Roman" w:hAnsi="Arial" w:cs="Arial"/>
          <w:i/>
          <w:iCs/>
          <w:sz w:val="28"/>
          <w:szCs w:val="28"/>
        </w:rPr>
        <w:t>Come to me, all you who are weary and burdened, and I will give you rest.</w:t>
      </w:r>
    </w:p>
    <w:p w14:paraId="1B6B87C8" w14:textId="77777777" w:rsidR="00525D3A" w:rsidRPr="00A850E5" w:rsidRDefault="00525D3A" w:rsidP="00525D3A">
      <w:pPr>
        <w:spacing w:after="0" w:line="240" w:lineRule="auto"/>
        <w:rPr>
          <w:rFonts w:ascii="Arial" w:eastAsia="Times New Roman" w:hAnsi="Arial" w:cs="Arial"/>
          <w:sz w:val="28"/>
          <w:szCs w:val="28"/>
        </w:rPr>
      </w:pPr>
    </w:p>
    <w:p w14:paraId="35FA3C19" w14:textId="6ADC2B06" w:rsidR="002F6610" w:rsidRPr="00A850E5" w:rsidRDefault="00DE1EBF" w:rsidP="00525D3A">
      <w:pPr>
        <w:spacing w:after="0" w:line="240" w:lineRule="auto"/>
        <w:rPr>
          <w:rFonts w:ascii="Arial" w:eastAsia="Times New Roman" w:hAnsi="Arial" w:cs="Arial"/>
          <w:b/>
          <w:bCs/>
          <w:sz w:val="28"/>
          <w:szCs w:val="28"/>
        </w:rPr>
      </w:pPr>
      <w:r w:rsidRPr="00A850E5">
        <w:rPr>
          <w:rFonts w:ascii="Arial" w:eastAsia="Times New Roman" w:hAnsi="Arial" w:cs="Arial"/>
          <w:b/>
          <w:bCs/>
          <w:sz w:val="28"/>
          <w:szCs w:val="28"/>
        </w:rPr>
        <w:t>Christ the redeemer statue</w:t>
      </w:r>
    </w:p>
    <w:p w14:paraId="6919F91E" w14:textId="0A380843" w:rsidR="00525D3A" w:rsidRPr="00A850E5" w:rsidRDefault="00243A66" w:rsidP="00525D3A">
      <w:pPr>
        <w:spacing w:after="0" w:line="240" w:lineRule="auto"/>
        <w:rPr>
          <w:rFonts w:ascii="Arial" w:eastAsia="Times New Roman" w:hAnsi="Arial" w:cs="Arial"/>
          <w:sz w:val="28"/>
          <w:szCs w:val="28"/>
        </w:rPr>
      </w:pPr>
      <w:hyperlink r:id="rId6" w:history="1">
        <w:r w:rsidR="00525D3A" w:rsidRPr="00A850E5">
          <w:rPr>
            <w:rStyle w:val="Hyperlink"/>
            <w:rFonts w:ascii="Arial" w:eastAsia="Times New Roman" w:hAnsi="Arial" w:cs="Arial"/>
            <w:sz w:val="28"/>
            <w:szCs w:val="28"/>
          </w:rPr>
          <w:t>https://travelfeatured.com/wp-content/uploads/2013/10/christ-the-redeemer-statue-5.jpg</w:t>
        </w:r>
      </w:hyperlink>
    </w:p>
    <w:p w14:paraId="74ED9826" w14:textId="77777777" w:rsidR="00525D3A" w:rsidRPr="00A850E5" w:rsidRDefault="00525D3A" w:rsidP="00525D3A">
      <w:pPr>
        <w:spacing w:after="0" w:line="240" w:lineRule="auto"/>
        <w:rPr>
          <w:rFonts w:ascii="Arial" w:eastAsia="Times New Roman" w:hAnsi="Arial" w:cs="Arial"/>
          <w:b/>
          <w:bCs/>
          <w:i/>
          <w:iCs/>
          <w:sz w:val="28"/>
          <w:szCs w:val="28"/>
        </w:rPr>
      </w:pPr>
    </w:p>
    <w:p w14:paraId="75A7BD30" w14:textId="16D1426A" w:rsidR="00525D3A" w:rsidRPr="00A850E5" w:rsidRDefault="00525D3A" w:rsidP="00525D3A">
      <w:pPr>
        <w:spacing w:after="0" w:line="240" w:lineRule="auto"/>
        <w:rPr>
          <w:rFonts w:ascii="Arial" w:eastAsia="Times New Roman" w:hAnsi="Arial" w:cs="Arial"/>
          <w:b/>
          <w:bCs/>
          <w:color w:val="0070C0"/>
          <w:sz w:val="28"/>
          <w:szCs w:val="28"/>
        </w:rPr>
      </w:pPr>
      <w:r w:rsidRPr="00A850E5">
        <w:rPr>
          <w:rFonts w:ascii="Arial" w:eastAsia="Times New Roman" w:hAnsi="Arial" w:cs="Arial"/>
          <w:b/>
          <w:bCs/>
          <w:color w:val="0070C0"/>
          <w:sz w:val="28"/>
          <w:szCs w:val="28"/>
        </w:rPr>
        <w:t>Condemnation</w:t>
      </w:r>
    </w:p>
    <w:p w14:paraId="72FB5C51" w14:textId="57F65490" w:rsidR="00525D3A" w:rsidRPr="00A850E5" w:rsidRDefault="00525D3A" w:rsidP="00525D3A">
      <w:pPr>
        <w:spacing w:after="0" w:line="240" w:lineRule="auto"/>
        <w:rPr>
          <w:rFonts w:ascii="Arial" w:eastAsia="Times New Roman" w:hAnsi="Arial" w:cs="Arial"/>
          <w:b/>
          <w:bCs/>
          <w:color w:val="0070C0"/>
          <w:sz w:val="28"/>
          <w:szCs w:val="28"/>
        </w:rPr>
      </w:pPr>
      <w:r w:rsidRPr="00A850E5">
        <w:rPr>
          <w:rFonts w:ascii="Arial" w:eastAsia="Times New Roman" w:hAnsi="Arial" w:cs="Arial"/>
          <w:b/>
          <w:bCs/>
          <w:color w:val="0070C0"/>
          <w:sz w:val="28"/>
          <w:szCs w:val="28"/>
        </w:rPr>
        <w:t>Revelation</w:t>
      </w:r>
    </w:p>
    <w:p w14:paraId="2A6DDDCB" w14:textId="59F2DA1F" w:rsidR="00525D3A" w:rsidRPr="00A850E5" w:rsidRDefault="00525D3A" w:rsidP="00525D3A">
      <w:pPr>
        <w:spacing w:after="0" w:line="240" w:lineRule="auto"/>
        <w:rPr>
          <w:rFonts w:ascii="Arial" w:eastAsia="Times New Roman" w:hAnsi="Arial" w:cs="Arial"/>
          <w:b/>
          <w:bCs/>
          <w:color w:val="0070C0"/>
          <w:sz w:val="28"/>
          <w:szCs w:val="28"/>
        </w:rPr>
      </w:pPr>
      <w:r w:rsidRPr="00A850E5">
        <w:rPr>
          <w:rFonts w:ascii="Arial" w:eastAsia="Times New Roman" w:hAnsi="Arial" w:cs="Arial"/>
          <w:b/>
          <w:bCs/>
          <w:color w:val="0070C0"/>
          <w:sz w:val="28"/>
          <w:szCs w:val="28"/>
        </w:rPr>
        <w:t>Invitation</w:t>
      </w:r>
    </w:p>
    <w:p w14:paraId="03D8D66F" w14:textId="3F11D6E5" w:rsidR="002F6610" w:rsidRPr="002F6610" w:rsidRDefault="002F6610" w:rsidP="002F6610">
      <w:pPr>
        <w:spacing w:before="100" w:beforeAutospacing="1" w:after="100" w:afterAutospacing="1" w:line="240" w:lineRule="auto"/>
        <w:rPr>
          <w:rFonts w:ascii="Arial" w:eastAsia="Times New Roman" w:hAnsi="Arial" w:cs="Arial"/>
          <w:b/>
          <w:bCs/>
          <w:i/>
          <w:iCs/>
          <w:sz w:val="28"/>
          <w:szCs w:val="28"/>
        </w:rPr>
      </w:pPr>
      <w:r w:rsidRPr="00A850E5">
        <w:rPr>
          <w:rFonts w:ascii="Arial" w:eastAsia="Times New Roman" w:hAnsi="Arial" w:cs="Arial"/>
          <w:b/>
          <w:bCs/>
          <w:i/>
          <w:iCs/>
          <w:sz w:val="28"/>
          <w:szCs w:val="28"/>
        </w:rPr>
        <w:t>Matthew 11:20-30</w:t>
      </w:r>
    </w:p>
    <w:p w14:paraId="7BEB773A" w14:textId="77777777" w:rsidR="00A850E5" w:rsidRPr="00A850E5" w:rsidRDefault="002F6610" w:rsidP="002F6610">
      <w:pPr>
        <w:spacing w:before="100" w:beforeAutospacing="1" w:after="100" w:afterAutospacing="1" w:line="240" w:lineRule="auto"/>
        <w:rPr>
          <w:rFonts w:ascii="Arial" w:eastAsia="Times New Roman" w:hAnsi="Arial" w:cs="Arial"/>
          <w:i/>
          <w:iCs/>
          <w:sz w:val="28"/>
          <w:szCs w:val="28"/>
        </w:rPr>
      </w:pPr>
      <w:r w:rsidRPr="002F6610">
        <w:rPr>
          <w:rFonts w:ascii="Arial" w:eastAsia="Times New Roman" w:hAnsi="Arial" w:cs="Arial"/>
          <w:i/>
          <w:iCs/>
          <w:sz w:val="28"/>
          <w:szCs w:val="28"/>
          <w:vertAlign w:val="superscript"/>
        </w:rPr>
        <w:t>20 </w:t>
      </w:r>
      <w:r w:rsidRPr="002F6610">
        <w:rPr>
          <w:rFonts w:ascii="Arial" w:eastAsia="Times New Roman" w:hAnsi="Arial" w:cs="Arial"/>
          <w:i/>
          <w:iCs/>
          <w:sz w:val="28"/>
          <w:szCs w:val="28"/>
        </w:rPr>
        <w:t xml:space="preserve">Then Jesus began to denounce the towns in which most of his miracles had been performed, because they did not repent. </w:t>
      </w:r>
      <w:r w:rsidRPr="002F6610">
        <w:rPr>
          <w:rFonts w:ascii="Arial" w:eastAsia="Times New Roman" w:hAnsi="Arial" w:cs="Arial"/>
          <w:i/>
          <w:iCs/>
          <w:sz w:val="28"/>
          <w:szCs w:val="28"/>
          <w:vertAlign w:val="superscript"/>
        </w:rPr>
        <w:t>21 </w:t>
      </w:r>
      <w:r w:rsidRPr="002F6610">
        <w:rPr>
          <w:rFonts w:ascii="Arial" w:eastAsia="Times New Roman" w:hAnsi="Arial" w:cs="Arial"/>
          <w:i/>
          <w:iCs/>
          <w:sz w:val="28"/>
          <w:szCs w:val="28"/>
        </w:rPr>
        <w:t xml:space="preserve">“Woe to you, </w:t>
      </w:r>
      <w:proofErr w:type="spellStart"/>
      <w:r w:rsidRPr="002F6610">
        <w:rPr>
          <w:rFonts w:ascii="Arial" w:eastAsia="Times New Roman" w:hAnsi="Arial" w:cs="Arial"/>
          <w:i/>
          <w:iCs/>
          <w:sz w:val="28"/>
          <w:szCs w:val="28"/>
        </w:rPr>
        <w:t>Chorazin</w:t>
      </w:r>
      <w:proofErr w:type="spellEnd"/>
      <w:r w:rsidRPr="002F6610">
        <w:rPr>
          <w:rFonts w:ascii="Arial" w:eastAsia="Times New Roman" w:hAnsi="Arial" w:cs="Arial"/>
          <w:i/>
          <w:iCs/>
          <w:sz w:val="28"/>
          <w:szCs w:val="28"/>
        </w:rPr>
        <w:t xml:space="preserve">! Woe to you, Bethsaida! For if the miracles that were performed in you had been performed in </w:t>
      </w:r>
      <w:proofErr w:type="spellStart"/>
      <w:r w:rsidRPr="002F6610">
        <w:rPr>
          <w:rFonts w:ascii="Arial" w:eastAsia="Times New Roman" w:hAnsi="Arial" w:cs="Arial"/>
          <w:i/>
          <w:iCs/>
          <w:sz w:val="28"/>
          <w:szCs w:val="28"/>
        </w:rPr>
        <w:t>Tyre</w:t>
      </w:r>
      <w:proofErr w:type="spellEnd"/>
      <w:r w:rsidRPr="002F6610">
        <w:rPr>
          <w:rFonts w:ascii="Arial" w:eastAsia="Times New Roman" w:hAnsi="Arial" w:cs="Arial"/>
          <w:i/>
          <w:iCs/>
          <w:sz w:val="28"/>
          <w:szCs w:val="28"/>
        </w:rPr>
        <w:t xml:space="preserve"> and Sidon, they would have repented long ago in sackcloth and ashes. </w:t>
      </w:r>
    </w:p>
    <w:p w14:paraId="130BC407" w14:textId="1B894367" w:rsidR="002F6610" w:rsidRPr="00A850E5" w:rsidRDefault="002F6610" w:rsidP="002F6610">
      <w:pPr>
        <w:spacing w:before="100" w:beforeAutospacing="1" w:after="100" w:afterAutospacing="1" w:line="240" w:lineRule="auto"/>
        <w:rPr>
          <w:rFonts w:ascii="Arial" w:eastAsia="Times New Roman" w:hAnsi="Arial" w:cs="Arial"/>
          <w:i/>
          <w:iCs/>
          <w:sz w:val="28"/>
          <w:szCs w:val="28"/>
        </w:rPr>
      </w:pPr>
      <w:r w:rsidRPr="002F6610">
        <w:rPr>
          <w:rFonts w:ascii="Arial" w:eastAsia="Times New Roman" w:hAnsi="Arial" w:cs="Arial"/>
          <w:i/>
          <w:iCs/>
          <w:sz w:val="28"/>
          <w:szCs w:val="28"/>
          <w:vertAlign w:val="superscript"/>
        </w:rPr>
        <w:t>22 </w:t>
      </w:r>
      <w:r w:rsidRPr="002F6610">
        <w:rPr>
          <w:rFonts w:ascii="Arial" w:eastAsia="Times New Roman" w:hAnsi="Arial" w:cs="Arial"/>
          <w:i/>
          <w:iCs/>
          <w:sz w:val="28"/>
          <w:szCs w:val="28"/>
        </w:rPr>
        <w:t xml:space="preserve">But I tell you, it will be more bearable for </w:t>
      </w:r>
      <w:proofErr w:type="spellStart"/>
      <w:r w:rsidRPr="002F6610">
        <w:rPr>
          <w:rFonts w:ascii="Arial" w:eastAsia="Times New Roman" w:hAnsi="Arial" w:cs="Arial"/>
          <w:i/>
          <w:iCs/>
          <w:sz w:val="28"/>
          <w:szCs w:val="28"/>
        </w:rPr>
        <w:t>Tyre</w:t>
      </w:r>
      <w:proofErr w:type="spellEnd"/>
      <w:r w:rsidRPr="002F6610">
        <w:rPr>
          <w:rFonts w:ascii="Arial" w:eastAsia="Times New Roman" w:hAnsi="Arial" w:cs="Arial"/>
          <w:i/>
          <w:iCs/>
          <w:sz w:val="28"/>
          <w:szCs w:val="28"/>
        </w:rPr>
        <w:t xml:space="preserve"> and Sidon on the day of judgment than for you. </w:t>
      </w:r>
      <w:r w:rsidRPr="002F6610">
        <w:rPr>
          <w:rFonts w:ascii="Arial" w:eastAsia="Times New Roman" w:hAnsi="Arial" w:cs="Arial"/>
          <w:i/>
          <w:iCs/>
          <w:sz w:val="28"/>
          <w:szCs w:val="28"/>
          <w:vertAlign w:val="superscript"/>
        </w:rPr>
        <w:t>23 </w:t>
      </w:r>
      <w:r w:rsidRPr="002F6610">
        <w:rPr>
          <w:rFonts w:ascii="Arial" w:eastAsia="Times New Roman" w:hAnsi="Arial" w:cs="Arial"/>
          <w:i/>
          <w:iCs/>
          <w:sz w:val="28"/>
          <w:szCs w:val="28"/>
        </w:rPr>
        <w:t xml:space="preserve">And you, Capernaum, will you be lifted to the heavens? No, you will go down to Hades. For if the miracles that were performed in you had been performed in Sodom, it would have remained to this day. </w:t>
      </w:r>
      <w:r w:rsidRPr="002F6610">
        <w:rPr>
          <w:rFonts w:ascii="Arial" w:eastAsia="Times New Roman" w:hAnsi="Arial" w:cs="Arial"/>
          <w:i/>
          <w:iCs/>
          <w:sz w:val="28"/>
          <w:szCs w:val="28"/>
          <w:vertAlign w:val="superscript"/>
        </w:rPr>
        <w:t>24 </w:t>
      </w:r>
      <w:r w:rsidRPr="002F6610">
        <w:rPr>
          <w:rFonts w:ascii="Arial" w:eastAsia="Times New Roman" w:hAnsi="Arial" w:cs="Arial"/>
          <w:i/>
          <w:iCs/>
          <w:sz w:val="28"/>
          <w:szCs w:val="28"/>
        </w:rPr>
        <w:t>But I tell you that it will be more bearable for Sodom on the day of judgment than for you.”</w:t>
      </w:r>
    </w:p>
    <w:p w14:paraId="43261E4E" w14:textId="3C9958AA" w:rsidR="00525D3A" w:rsidRPr="002F6610" w:rsidRDefault="00525D3A" w:rsidP="00525D3A">
      <w:pPr>
        <w:rPr>
          <w:rFonts w:ascii="Arial" w:hAnsi="Arial" w:cs="Arial"/>
          <w:b/>
          <w:bCs/>
          <w:i/>
          <w:iCs/>
          <w:color w:val="0070C0"/>
          <w:sz w:val="28"/>
          <w:szCs w:val="28"/>
        </w:rPr>
      </w:pPr>
      <w:r w:rsidRPr="00A850E5">
        <w:rPr>
          <w:rFonts w:ascii="Arial" w:hAnsi="Arial" w:cs="Arial"/>
          <w:b/>
          <w:bCs/>
          <w:i/>
          <w:iCs/>
          <w:color w:val="0070C0"/>
          <w:sz w:val="28"/>
          <w:szCs w:val="28"/>
        </w:rPr>
        <w:t>Rejecting the light of Christ leaves you in darkness.</w:t>
      </w:r>
    </w:p>
    <w:p w14:paraId="5D5A0900" w14:textId="77777777" w:rsidR="002F6610" w:rsidRPr="002F6610" w:rsidRDefault="002F6610" w:rsidP="002F6610">
      <w:pPr>
        <w:spacing w:before="100" w:beforeAutospacing="1" w:after="100" w:afterAutospacing="1" w:line="240" w:lineRule="auto"/>
        <w:rPr>
          <w:rFonts w:ascii="Arial" w:eastAsia="Times New Roman" w:hAnsi="Arial" w:cs="Arial"/>
          <w:i/>
          <w:iCs/>
          <w:sz w:val="28"/>
          <w:szCs w:val="28"/>
        </w:rPr>
      </w:pPr>
      <w:r w:rsidRPr="002F6610">
        <w:rPr>
          <w:rFonts w:ascii="Arial" w:eastAsia="Times New Roman" w:hAnsi="Arial" w:cs="Arial"/>
          <w:i/>
          <w:iCs/>
          <w:sz w:val="28"/>
          <w:szCs w:val="28"/>
          <w:vertAlign w:val="superscript"/>
        </w:rPr>
        <w:t>25 </w:t>
      </w:r>
      <w:r w:rsidRPr="002F6610">
        <w:rPr>
          <w:rFonts w:ascii="Arial" w:eastAsia="Times New Roman" w:hAnsi="Arial" w:cs="Arial"/>
          <w:i/>
          <w:iCs/>
          <w:sz w:val="28"/>
          <w:szCs w:val="28"/>
        </w:rPr>
        <w:t xml:space="preserve">At that time Jesus said, “I praise you, Father, Lord of heaven and earth, because you have hidden these things from the wise and learned, and revealed them to little children. </w:t>
      </w:r>
      <w:r w:rsidRPr="002F6610">
        <w:rPr>
          <w:rFonts w:ascii="Arial" w:eastAsia="Times New Roman" w:hAnsi="Arial" w:cs="Arial"/>
          <w:i/>
          <w:iCs/>
          <w:sz w:val="28"/>
          <w:szCs w:val="28"/>
          <w:vertAlign w:val="superscript"/>
        </w:rPr>
        <w:t>26 </w:t>
      </w:r>
      <w:r w:rsidRPr="002F6610">
        <w:rPr>
          <w:rFonts w:ascii="Arial" w:eastAsia="Times New Roman" w:hAnsi="Arial" w:cs="Arial"/>
          <w:i/>
          <w:iCs/>
          <w:sz w:val="28"/>
          <w:szCs w:val="28"/>
        </w:rPr>
        <w:t>Yes, Father, for this is what you were pleased to do.</w:t>
      </w:r>
    </w:p>
    <w:p w14:paraId="62182030" w14:textId="2DA0A3C2" w:rsidR="002F6610" w:rsidRPr="00A850E5" w:rsidRDefault="002F6610" w:rsidP="002F6610">
      <w:pPr>
        <w:spacing w:before="100" w:beforeAutospacing="1" w:after="100" w:afterAutospacing="1" w:line="240" w:lineRule="auto"/>
        <w:rPr>
          <w:rFonts w:ascii="Arial" w:eastAsia="Times New Roman" w:hAnsi="Arial" w:cs="Arial"/>
          <w:i/>
          <w:iCs/>
          <w:sz w:val="28"/>
          <w:szCs w:val="28"/>
        </w:rPr>
      </w:pPr>
      <w:r w:rsidRPr="002F6610">
        <w:rPr>
          <w:rFonts w:ascii="Arial" w:eastAsia="Times New Roman" w:hAnsi="Arial" w:cs="Arial"/>
          <w:i/>
          <w:iCs/>
          <w:sz w:val="28"/>
          <w:szCs w:val="28"/>
          <w:vertAlign w:val="superscript"/>
        </w:rPr>
        <w:lastRenderedPageBreak/>
        <w:t>27 </w:t>
      </w:r>
      <w:r w:rsidRPr="002F6610">
        <w:rPr>
          <w:rFonts w:ascii="Arial" w:eastAsia="Times New Roman" w:hAnsi="Arial" w:cs="Arial"/>
          <w:i/>
          <w:iCs/>
          <w:sz w:val="28"/>
          <w:szCs w:val="28"/>
        </w:rPr>
        <w:t>“All things have been committed to me by my Father. No one knows the Son except the Father, and no one knows the Father except the Son and those to whom the Son chooses to reveal him.</w:t>
      </w:r>
    </w:p>
    <w:p w14:paraId="2D869B78" w14:textId="404C4145" w:rsidR="00A850E5" w:rsidRPr="002F6610" w:rsidRDefault="00A850E5" w:rsidP="00A850E5">
      <w:pPr>
        <w:rPr>
          <w:rFonts w:ascii="Arial" w:hAnsi="Arial" w:cs="Arial"/>
          <w:b/>
          <w:bCs/>
          <w:color w:val="0070C0"/>
          <w:sz w:val="28"/>
          <w:szCs w:val="28"/>
        </w:rPr>
      </w:pPr>
      <w:r w:rsidRPr="00A850E5">
        <w:rPr>
          <w:rFonts w:ascii="Arial" w:hAnsi="Arial" w:cs="Arial"/>
          <w:b/>
          <w:bCs/>
          <w:color w:val="0070C0"/>
          <w:sz w:val="28"/>
          <w:szCs w:val="28"/>
        </w:rPr>
        <w:t>God gives grace to humble and opposes the proud.</w:t>
      </w:r>
    </w:p>
    <w:p w14:paraId="5297AD73" w14:textId="6BC73538" w:rsidR="002F6610" w:rsidRPr="00A850E5" w:rsidRDefault="002F6610" w:rsidP="002F6610">
      <w:pPr>
        <w:spacing w:before="100" w:beforeAutospacing="1" w:after="100" w:afterAutospacing="1" w:line="240" w:lineRule="auto"/>
        <w:rPr>
          <w:rFonts w:ascii="Arial" w:eastAsia="Times New Roman" w:hAnsi="Arial" w:cs="Arial"/>
          <w:i/>
          <w:iCs/>
          <w:sz w:val="28"/>
          <w:szCs w:val="28"/>
        </w:rPr>
      </w:pPr>
      <w:r w:rsidRPr="002F6610">
        <w:rPr>
          <w:rFonts w:ascii="Arial" w:eastAsia="Times New Roman" w:hAnsi="Arial" w:cs="Arial"/>
          <w:i/>
          <w:iCs/>
          <w:sz w:val="28"/>
          <w:szCs w:val="28"/>
          <w:vertAlign w:val="superscript"/>
        </w:rPr>
        <w:t>28 </w:t>
      </w:r>
      <w:r w:rsidRPr="002F6610">
        <w:rPr>
          <w:rFonts w:ascii="Arial" w:eastAsia="Times New Roman" w:hAnsi="Arial" w:cs="Arial"/>
          <w:i/>
          <w:iCs/>
          <w:sz w:val="28"/>
          <w:szCs w:val="28"/>
        </w:rPr>
        <w:t xml:space="preserve">“Come to me, all you who are weary and burdened, and I will give you rest. </w:t>
      </w:r>
      <w:r w:rsidRPr="002F6610">
        <w:rPr>
          <w:rFonts w:ascii="Arial" w:eastAsia="Times New Roman" w:hAnsi="Arial" w:cs="Arial"/>
          <w:i/>
          <w:iCs/>
          <w:sz w:val="28"/>
          <w:szCs w:val="28"/>
          <w:vertAlign w:val="superscript"/>
        </w:rPr>
        <w:t>29 </w:t>
      </w:r>
      <w:r w:rsidRPr="002F6610">
        <w:rPr>
          <w:rFonts w:ascii="Arial" w:eastAsia="Times New Roman" w:hAnsi="Arial" w:cs="Arial"/>
          <w:i/>
          <w:iCs/>
          <w:sz w:val="28"/>
          <w:szCs w:val="28"/>
        </w:rPr>
        <w:t xml:space="preserve">Take my yoke upon you and learn from me, for I am gentle and humble in heart, and you will find rest for your souls. </w:t>
      </w:r>
      <w:r w:rsidRPr="002F6610">
        <w:rPr>
          <w:rFonts w:ascii="Arial" w:eastAsia="Times New Roman" w:hAnsi="Arial" w:cs="Arial"/>
          <w:i/>
          <w:iCs/>
          <w:sz w:val="28"/>
          <w:szCs w:val="28"/>
          <w:vertAlign w:val="superscript"/>
        </w:rPr>
        <w:t>30 </w:t>
      </w:r>
      <w:r w:rsidRPr="002F6610">
        <w:rPr>
          <w:rFonts w:ascii="Arial" w:eastAsia="Times New Roman" w:hAnsi="Arial" w:cs="Arial"/>
          <w:i/>
          <w:iCs/>
          <w:sz w:val="28"/>
          <w:szCs w:val="28"/>
        </w:rPr>
        <w:t>For my yoke is easy and my burden is light.”</w:t>
      </w:r>
    </w:p>
    <w:p w14:paraId="1DDC563C" w14:textId="77777777" w:rsidR="00525D3A" w:rsidRPr="00A850E5" w:rsidRDefault="00525D3A" w:rsidP="00525D3A">
      <w:pPr>
        <w:rPr>
          <w:rFonts w:ascii="Arial" w:hAnsi="Arial" w:cs="Arial"/>
          <w:b/>
          <w:bCs/>
          <w:color w:val="0070C0"/>
          <w:sz w:val="28"/>
          <w:szCs w:val="28"/>
        </w:rPr>
      </w:pPr>
      <w:r w:rsidRPr="00A850E5">
        <w:rPr>
          <w:rFonts w:ascii="Arial" w:hAnsi="Arial" w:cs="Arial"/>
          <w:b/>
          <w:bCs/>
          <w:color w:val="0070C0"/>
          <w:sz w:val="28"/>
          <w:szCs w:val="28"/>
        </w:rPr>
        <w:t xml:space="preserve">The answer to weariness is outside.  </w:t>
      </w:r>
    </w:p>
    <w:p w14:paraId="28E50634" w14:textId="77777777" w:rsidR="00525D3A" w:rsidRPr="00A850E5" w:rsidRDefault="00525D3A" w:rsidP="00525D3A">
      <w:pPr>
        <w:rPr>
          <w:rFonts w:ascii="Arial" w:hAnsi="Arial" w:cs="Arial"/>
          <w:sz w:val="28"/>
          <w:szCs w:val="28"/>
        </w:rPr>
      </w:pPr>
    </w:p>
    <w:p w14:paraId="54518507" w14:textId="566935BC" w:rsidR="00525D3A" w:rsidRPr="00A850E5" w:rsidRDefault="00525D3A" w:rsidP="002F6610">
      <w:pPr>
        <w:spacing w:before="100" w:beforeAutospacing="1" w:after="100" w:afterAutospacing="1" w:line="240" w:lineRule="auto"/>
        <w:rPr>
          <w:rFonts w:ascii="Arial" w:eastAsia="Times New Roman" w:hAnsi="Arial" w:cs="Arial"/>
          <w:i/>
          <w:iCs/>
          <w:sz w:val="28"/>
          <w:szCs w:val="28"/>
        </w:rPr>
      </w:pPr>
    </w:p>
    <w:p w14:paraId="1D3F3F1F" w14:textId="1E65493A" w:rsidR="00525D3A" w:rsidRDefault="00525D3A" w:rsidP="002F6610">
      <w:pPr>
        <w:spacing w:before="100" w:beforeAutospacing="1" w:after="100" w:afterAutospacing="1" w:line="240" w:lineRule="auto"/>
        <w:rPr>
          <w:rFonts w:ascii="Times New Roman" w:eastAsia="Times New Roman" w:hAnsi="Times New Roman" w:cs="Times New Roman"/>
          <w:i/>
          <w:iCs/>
          <w:sz w:val="24"/>
          <w:szCs w:val="24"/>
        </w:rPr>
      </w:pPr>
    </w:p>
    <w:p w14:paraId="2EB6FC0E" w14:textId="3CF07197" w:rsidR="00525D3A" w:rsidRDefault="00525D3A" w:rsidP="002F6610">
      <w:pPr>
        <w:spacing w:before="100" w:beforeAutospacing="1" w:after="100" w:afterAutospacing="1" w:line="240" w:lineRule="auto"/>
        <w:rPr>
          <w:rFonts w:ascii="Times New Roman" w:eastAsia="Times New Roman" w:hAnsi="Times New Roman" w:cs="Times New Roman"/>
          <w:i/>
          <w:iCs/>
          <w:sz w:val="24"/>
          <w:szCs w:val="24"/>
        </w:rPr>
      </w:pPr>
    </w:p>
    <w:p w14:paraId="6F4272C9" w14:textId="77777777" w:rsidR="00525D3A" w:rsidRPr="002F6610" w:rsidRDefault="00525D3A" w:rsidP="002F6610">
      <w:pPr>
        <w:spacing w:before="100" w:beforeAutospacing="1" w:after="100" w:afterAutospacing="1" w:line="240" w:lineRule="auto"/>
        <w:rPr>
          <w:rFonts w:ascii="Times New Roman" w:eastAsia="Times New Roman" w:hAnsi="Times New Roman" w:cs="Times New Roman"/>
          <w:i/>
          <w:iCs/>
          <w:sz w:val="24"/>
          <w:szCs w:val="24"/>
        </w:rPr>
      </w:pPr>
    </w:p>
    <w:p w14:paraId="28CC1F21" w14:textId="77777777" w:rsidR="002F6610" w:rsidRDefault="002F6610"/>
    <w:sectPr w:rsidR="002F66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BE088" w14:textId="77777777" w:rsidR="00243A66" w:rsidRDefault="00243A66" w:rsidP="002B0B6E">
      <w:pPr>
        <w:spacing w:after="0" w:line="240" w:lineRule="auto"/>
      </w:pPr>
      <w:r>
        <w:separator/>
      </w:r>
    </w:p>
  </w:endnote>
  <w:endnote w:type="continuationSeparator" w:id="0">
    <w:p w14:paraId="32321667" w14:textId="77777777" w:rsidR="00243A66" w:rsidRDefault="00243A66" w:rsidP="002B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6BC6" w14:textId="77777777" w:rsidR="00243A66" w:rsidRDefault="00243A66" w:rsidP="002B0B6E">
      <w:pPr>
        <w:spacing w:after="0" w:line="240" w:lineRule="auto"/>
      </w:pPr>
      <w:r>
        <w:separator/>
      </w:r>
    </w:p>
  </w:footnote>
  <w:footnote w:type="continuationSeparator" w:id="0">
    <w:p w14:paraId="32272687" w14:textId="77777777" w:rsidR="00243A66" w:rsidRDefault="00243A66" w:rsidP="002B0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EB78" w14:textId="23C09FA8" w:rsidR="002B0B6E" w:rsidRPr="002B0B6E" w:rsidRDefault="002B0B6E" w:rsidP="002B0B6E">
    <w:pPr>
      <w:pStyle w:val="Header"/>
      <w:jc w:val="center"/>
      <w:rPr>
        <w:b/>
        <w:bCs/>
        <w:sz w:val="32"/>
        <w:szCs w:val="32"/>
      </w:rPr>
    </w:pPr>
    <w:r w:rsidRPr="002B0B6E">
      <w:rPr>
        <w:b/>
        <w:bCs/>
        <w:sz w:val="32"/>
        <w:szCs w:val="32"/>
      </w:rPr>
      <w:t>12-06-20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10"/>
    <w:rsid w:val="00243A66"/>
    <w:rsid w:val="002B0B6E"/>
    <w:rsid w:val="002F6610"/>
    <w:rsid w:val="00525D3A"/>
    <w:rsid w:val="00A850E5"/>
    <w:rsid w:val="00C2462F"/>
    <w:rsid w:val="00D3078C"/>
    <w:rsid w:val="00DE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E78D"/>
  <w15:chartTrackingRefBased/>
  <w15:docId w15:val="{5DC834D3-1038-4373-9822-B18BB860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D3A"/>
    <w:rPr>
      <w:color w:val="0563C1" w:themeColor="hyperlink"/>
      <w:u w:val="single"/>
    </w:rPr>
  </w:style>
  <w:style w:type="character" w:styleId="UnresolvedMention">
    <w:name w:val="Unresolved Mention"/>
    <w:basedOn w:val="DefaultParagraphFont"/>
    <w:uiPriority w:val="99"/>
    <w:semiHidden/>
    <w:unhideWhenUsed/>
    <w:rsid w:val="00525D3A"/>
    <w:rPr>
      <w:color w:val="605E5C"/>
      <w:shd w:val="clear" w:color="auto" w:fill="E1DFDD"/>
    </w:rPr>
  </w:style>
  <w:style w:type="paragraph" w:styleId="Header">
    <w:name w:val="header"/>
    <w:basedOn w:val="Normal"/>
    <w:link w:val="HeaderChar"/>
    <w:uiPriority w:val="99"/>
    <w:unhideWhenUsed/>
    <w:rsid w:val="002B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6E"/>
  </w:style>
  <w:style w:type="paragraph" w:styleId="Footer">
    <w:name w:val="footer"/>
    <w:basedOn w:val="Normal"/>
    <w:link w:val="FooterChar"/>
    <w:uiPriority w:val="99"/>
    <w:unhideWhenUsed/>
    <w:rsid w:val="002B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elfeatured.com/wp-content/uploads/2013/10/christ-the-redeemer-statue-5.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dcterms:created xsi:type="dcterms:W3CDTF">2020-12-04T14:55:00Z</dcterms:created>
  <dcterms:modified xsi:type="dcterms:W3CDTF">2020-12-04T14:57:00Z</dcterms:modified>
</cp:coreProperties>
</file>