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8C0D" w14:textId="1B7034A1" w:rsidR="00331458" w:rsidRDefault="00331458" w:rsidP="00B5492A">
      <w:pPr>
        <w:spacing w:after="0"/>
        <w:rPr>
          <w:rFonts w:ascii="Arial" w:hAnsi="Arial" w:cs="Arial"/>
          <w:b/>
          <w:bCs/>
          <w:sz w:val="28"/>
          <w:szCs w:val="28"/>
        </w:rPr>
      </w:pPr>
      <w:r>
        <w:rPr>
          <w:rFonts w:ascii="Arial" w:hAnsi="Arial" w:cs="Arial"/>
          <w:b/>
          <w:bCs/>
          <w:sz w:val="28"/>
          <w:szCs w:val="28"/>
        </w:rPr>
        <w:t>Series: Come Lord Jesus</w:t>
      </w:r>
    </w:p>
    <w:p w14:paraId="1AF0CF93" w14:textId="79108934" w:rsidR="00D3078C" w:rsidRDefault="002A6023" w:rsidP="00B5492A">
      <w:pPr>
        <w:spacing w:after="0"/>
        <w:rPr>
          <w:rFonts w:ascii="Arial" w:hAnsi="Arial" w:cs="Arial"/>
          <w:b/>
          <w:bCs/>
          <w:sz w:val="28"/>
          <w:szCs w:val="28"/>
        </w:rPr>
      </w:pPr>
      <w:r w:rsidRPr="002A6023">
        <w:rPr>
          <w:rFonts w:ascii="Arial" w:hAnsi="Arial" w:cs="Arial"/>
          <w:b/>
          <w:bCs/>
          <w:sz w:val="28"/>
          <w:szCs w:val="28"/>
        </w:rPr>
        <w:t>Message:  Christmas Credentials</w:t>
      </w:r>
    </w:p>
    <w:p w14:paraId="2C1B2ABC" w14:textId="518BBE4E" w:rsidR="00331458" w:rsidRPr="002A6023" w:rsidRDefault="00331458" w:rsidP="00B5492A">
      <w:pPr>
        <w:spacing w:after="0"/>
        <w:rPr>
          <w:rFonts w:ascii="Arial" w:hAnsi="Arial" w:cs="Arial"/>
          <w:b/>
          <w:bCs/>
          <w:sz w:val="28"/>
          <w:szCs w:val="28"/>
        </w:rPr>
      </w:pPr>
      <w:r>
        <w:rPr>
          <w:rFonts w:ascii="Arial" w:hAnsi="Arial" w:cs="Arial"/>
          <w:b/>
          <w:bCs/>
          <w:sz w:val="28"/>
          <w:szCs w:val="28"/>
        </w:rPr>
        <w:t>Speaker: Ronnie Norman</w:t>
      </w:r>
    </w:p>
    <w:p w14:paraId="5B3A6013" w14:textId="77777777" w:rsidR="002A6023" w:rsidRPr="00B5492A" w:rsidRDefault="002A6023" w:rsidP="00B5492A">
      <w:pPr>
        <w:spacing w:after="0"/>
        <w:rPr>
          <w:rFonts w:ascii="Arial" w:hAnsi="Arial" w:cs="Arial"/>
          <w:sz w:val="28"/>
          <w:szCs w:val="28"/>
        </w:rPr>
      </w:pPr>
    </w:p>
    <w:p w14:paraId="32287C7B" w14:textId="34A94DFE" w:rsidR="002A606D" w:rsidRPr="002A606D" w:rsidRDefault="002A606D" w:rsidP="00B5492A">
      <w:pPr>
        <w:spacing w:after="0" w:line="240" w:lineRule="auto"/>
        <w:outlineLvl w:val="0"/>
        <w:rPr>
          <w:rFonts w:ascii="Arial" w:eastAsia="Times New Roman" w:hAnsi="Arial" w:cs="Arial"/>
          <w:b/>
          <w:bCs/>
          <w:i/>
          <w:iCs/>
          <w:kern w:val="36"/>
          <w:sz w:val="28"/>
          <w:szCs w:val="28"/>
        </w:rPr>
      </w:pPr>
      <w:r w:rsidRPr="002A606D">
        <w:rPr>
          <w:rFonts w:ascii="Arial" w:eastAsia="Times New Roman" w:hAnsi="Arial" w:cs="Arial"/>
          <w:b/>
          <w:bCs/>
          <w:i/>
          <w:iCs/>
          <w:kern w:val="36"/>
          <w:sz w:val="28"/>
          <w:szCs w:val="28"/>
        </w:rPr>
        <w:t>Hebrews 1</w:t>
      </w:r>
      <w:r w:rsidRPr="00B5492A">
        <w:rPr>
          <w:rFonts w:ascii="Arial" w:eastAsia="Times New Roman" w:hAnsi="Arial" w:cs="Arial"/>
          <w:b/>
          <w:bCs/>
          <w:i/>
          <w:iCs/>
          <w:kern w:val="36"/>
          <w:sz w:val="28"/>
          <w:szCs w:val="28"/>
        </w:rPr>
        <w:t>:3</w:t>
      </w:r>
    </w:p>
    <w:p w14:paraId="01EE612F" w14:textId="77777777" w:rsidR="002A6023" w:rsidRDefault="002A606D" w:rsidP="00B5492A">
      <w:pPr>
        <w:spacing w:after="0" w:line="240" w:lineRule="auto"/>
        <w:rPr>
          <w:rFonts w:ascii="Arial" w:eastAsia="Times New Roman" w:hAnsi="Arial" w:cs="Arial"/>
          <w:i/>
          <w:iCs/>
          <w:sz w:val="28"/>
          <w:szCs w:val="28"/>
        </w:rPr>
      </w:pPr>
      <w:r w:rsidRPr="002A606D">
        <w:rPr>
          <w:rFonts w:ascii="Arial" w:eastAsia="Times New Roman" w:hAnsi="Arial" w:cs="Arial"/>
          <w:i/>
          <w:iCs/>
          <w:sz w:val="28"/>
          <w:szCs w:val="28"/>
        </w:rPr>
        <w:t xml:space="preserve">In the past God spoke to our ancestors through the prophets at many times and in various ways, </w:t>
      </w:r>
      <w:r w:rsidRPr="002A606D">
        <w:rPr>
          <w:rFonts w:ascii="Arial" w:eastAsia="Times New Roman" w:hAnsi="Arial" w:cs="Arial"/>
          <w:i/>
          <w:iCs/>
          <w:sz w:val="28"/>
          <w:szCs w:val="28"/>
          <w:vertAlign w:val="superscript"/>
        </w:rPr>
        <w:t>2 </w:t>
      </w:r>
      <w:r w:rsidRPr="002A606D">
        <w:rPr>
          <w:rFonts w:ascii="Arial" w:eastAsia="Times New Roman" w:hAnsi="Arial" w:cs="Arial"/>
          <w:i/>
          <w:iCs/>
          <w:sz w:val="28"/>
          <w:szCs w:val="28"/>
        </w:rPr>
        <w:t xml:space="preserve">but in these last days he has spoken to us by his Son, whom he appointed heir of all things, and through whom also he made the universe. </w:t>
      </w:r>
    </w:p>
    <w:p w14:paraId="3FFE6542" w14:textId="77777777" w:rsidR="002A6023" w:rsidRDefault="002A6023" w:rsidP="00B5492A">
      <w:pPr>
        <w:spacing w:after="0" w:line="240" w:lineRule="auto"/>
        <w:rPr>
          <w:rFonts w:ascii="Arial" w:eastAsia="Times New Roman" w:hAnsi="Arial" w:cs="Arial"/>
          <w:i/>
          <w:iCs/>
          <w:sz w:val="28"/>
          <w:szCs w:val="28"/>
        </w:rPr>
      </w:pPr>
    </w:p>
    <w:p w14:paraId="04E4A171" w14:textId="3112F99A" w:rsidR="002A606D" w:rsidRPr="002A606D" w:rsidRDefault="002A606D" w:rsidP="00B5492A">
      <w:pPr>
        <w:spacing w:after="0" w:line="240" w:lineRule="auto"/>
        <w:rPr>
          <w:rFonts w:ascii="Arial" w:eastAsia="Times New Roman" w:hAnsi="Arial" w:cs="Arial"/>
          <w:i/>
          <w:iCs/>
          <w:sz w:val="28"/>
          <w:szCs w:val="28"/>
        </w:rPr>
      </w:pPr>
      <w:r w:rsidRPr="002A606D">
        <w:rPr>
          <w:rFonts w:ascii="Arial" w:eastAsia="Times New Roman" w:hAnsi="Arial" w:cs="Arial"/>
          <w:i/>
          <w:iCs/>
          <w:sz w:val="28"/>
          <w:szCs w:val="28"/>
          <w:vertAlign w:val="superscript"/>
        </w:rPr>
        <w:t>3 </w:t>
      </w:r>
      <w:r w:rsidRPr="002A606D">
        <w:rPr>
          <w:rFonts w:ascii="Arial" w:eastAsia="Times New Roman" w:hAnsi="Arial" w:cs="Arial"/>
          <w:i/>
          <w:iCs/>
          <w:sz w:val="28"/>
          <w:szCs w:val="28"/>
        </w:rPr>
        <w:t xml:space="preserve">The Son is the radiance of God’s glory and the exact representation of his being, sustaining all things by his powerful word. After he had provided purification for sins, he sat down at the right hand of the Majesty in heaven. </w:t>
      </w:r>
    </w:p>
    <w:p w14:paraId="463F65E5" w14:textId="77777777" w:rsidR="00B5492A" w:rsidRDefault="00B5492A" w:rsidP="00B5492A">
      <w:pPr>
        <w:spacing w:after="0"/>
        <w:rPr>
          <w:rFonts w:ascii="Arial" w:hAnsi="Arial" w:cs="Arial"/>
          <w:sz w:val="28"/>
          <w:szCs w:val="28"/>
        </w:rPr>
      </w:pPr>
    </w:p>
    <w:p w14:paraId="684714C9" w14:textId="477D13E3" w:rsidR="002A606D" w:rsidRPr="00B5492A" w:rsidRDefault="00FC0CEE" w:rsidP="00B5492A">
      <w:pPr>
        <w:pStyle w:val="ListParagraph"/>
        <w:numPr>
          <w:ilvl w:val="0"/>
          <w:numId w:val="2"/>
        </w:numPr>
        <w:spacing w:after="0"/>
        <w:rPr>
          <w:rFonts w:ascii="Arial" w:hAnsi="Arial" w:cs="Arial"/>
          <w:b/>
          <w:bCs/>
          <w:sz w:val="28"/>
          <w:szCs w:val="28"/>
        </w:rPr>
      </w:pPr>
      <w:r w:rsidRPr="00B5492A">
        <w:rPr>
          <w:rFonts w:ascii="Arial" w:hAnsi="Arial" w:cs="Arial"/>
          <w:b/>
          <w:bCs/>
          <w:sz w:val="28"/>
          <w:szCs w:val="28"/>
        </w:rPr>
        <w:t>Notice the Credentials of Jesus</w:t>
      </w:r>
    </w:p>
    <w:p w14:paraId="7FDBD83F" w14:textId="77777777" w:rsidR="00B5492A" w:rsidRDefault="00B5492A" w:rsidP="00B5492A">
      <w:pPr>
        <w:spacing w:after="0"/>
        <w:rPr>
          <w:rFonts w:ascii="Arial" w:eastAsia="Times New Roman" w:hAnsi="Arial" w:cs="Arial"/>
          <w:sz w:val="28"/>
          <w:szCs w:val="28"/>
        </w:rPr>
      </w:pPr>
    </w:p>
    <w:p w14:paraId="13735766"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heir of all things</w:t>
      </w:r>
    </w:p>
    <w:p w14:paraId="3257C560"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 xml:space="preserve">made the universe. </w:t>
      </w:r>
    </w:p>
    <w:p w14:paraId="0B686B2B"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the radiance of God’s glory</w:t>
      </w:r>
    </w:p>
    <w:p w14:paraId="78851A80"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 xml:space="preserve">the exact representation of his being, </w:t>
      </w:r>
    </w:p>
    <w:p w14:paraId="6759EB40"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sustaining all things by his powerful word</w:t>
      </w:r>
    </w:p>
    <w:p w14:paraId="1DA76820" w14:textId="77777777" w:rsid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provided purification for sins</w:t>
      </w:r>
    </w:p>
    <w:p w14:paraId="3E7E4972" w14:textId="5DABAA0C" w:rsidR="00FC0CEE" w:rsidRPr="00B5492A" w:rsidRDefault="00FC0CEE" w:rsidP="00B5492A">
      <w:pPr>
        <w:pStyle w:val="ListParagraph"/>
        <w:numPr>
          <w:ilvl w:val="0"/>
          <w:numId w:val="3"/>
        </w:numPr>
        <w:spacing w:after="0"/>
        <w:rPr>
          <w:rFonts w:ascii="Arial" w:eastAsia="Times New Roman" w:hAnsi="Arial" w:cs="Arial"/>
          <w:i/>
          <w:iCs/>
          <w:sz w:val="28"/>
          <w:szCs w:val="28"/>
        </w:rPr>
      </w:pPr>
      <w:r w:rsidRPr="00B5492A">
        <w:rPr>
          <w:rFonts w:ascii="Arial" w:eastAsia="Times New Roman" w:hAnsi="Arial" w:cs="Arial"/>
          <w:i/>
          <w:iCs/>
          <w:sz w:val="28"/>
          <w:szCs w:val="28"/>
        </w:rPr>
        <w:t>sat down at the right hand of the Majesty in heaven.</w:t>
      </w:r>
    </w:p>
    <w:p w14:paraId="3ADC84DA" w14:textId="38E177D6" w:rsidR="00FC0CEE" w:rsidRPr="00B5492A" w:rsidRDefault="00FC0CEE" w:rsidP="00B5492A">
      <w:pPr>
        <w:spacing w:after="0"/>
        <w:rPr>
          <w:rFonts w:ascii="Arial" w:hAnsi="Arial" w:cs="Arial"/>
          <w:sz w:val="28"/>
          <w:szCs w:val="28"/>
        </w:rPr>
      </w:pPr>
    </w:p>
    <w:p w14:paraId="04F99A08" w14:textId="724B7439" w:rsidR="00B5492A" w:rsidRPr="00B5492A" w:rsidRDefault="00B5492A" w:rsidP="00B5492A">
      <w:pPr>
        <w:pStyle w:val="ListParagraph"/>
        <w:numPr>
          <w:ilvl w:val="0"/>
          <w:numId w:val="2"/>
        </w:numPr>
        <w:spacing w:after="0"/>
        <w:rPr>
          <w:rFonts w:ascii="Arial" w:hAnsi="Arial" w:cs="Arial"/>
          <w:b/>
          <w:bCs/>
          <w:sz w:val="28"/>
          <w:szCs w:val="28"/>
        </w:rPr>
      </w:pPr>
      <w:r w:rsidRPr="00B5492A">
        <w:rPr>
          <w:rFonts w:ascii="Arial" w:hAnsi="Arial" w:cs="Arial"/>
          <w:b/>
          <w:bCs/>
          <w:sz w:val="28"/>
          <w:szCs w:val="28"/>
        </w:rPr>
        <w:t>Talking/Walking Points</w:t>
      </w:r>
    </w:p>
    <w:p w14:paraId="20E86343" w14:textId="77777777" w:rsidR="00B5492A" w:rsidRDefault="00B5492A" w:rsidP="00B5492A">
      <w:pPr>
        <w:spacing w:after="0"/>
        <w:rPr>
          <w:rFonts w:ascii="Arial" w:hAnsi="Arial" w:cs="Arial"/>
          <w:sz w:val="28"/>
          <w:szCs w:val="28"/>
        </w:rPr>
      </w:pPr>
    </w:p>
    <w:p w14:paraId="7BC82338" w14:textId="27077B8F" w:rsidR="00B5492A" w:rsidRPr="00D84402" w:rsidRDefault="00B5492A" w:rsidP="00B5492A">
      <w:pPr>
        <w:pStyle w:val="ListParagraph"/>
        <w:numPr>
          <w:ilvl w:val="0"/>
          <w:numId w:val="4"/>
        </w:numPr>
        <w:spacing w:after="0"/>
        <w:rPr>
          <w:rFonts w:ascii="Arial" w:hAnsi="Arial" w:cs="Arial"/>
          <w:b/>
          <w:bCs/>
          <w:sz w:val="28"/>
          <w:szCs w:val="28"/>
        </w:rPr>
      </w:pPr>
      <w:r w:rsidRPr="00D84402">
        <w:rPr>
          <w:rFonts w:ascii="Arial" w:hAnsi="Arial" w:cs="Arial"/>
          <w:b/>
          <w:bCs/>
          <w:sz w:val="28"/>
          <w:szCs w:val="28"/>
        </w:rPr>
        <w:t xml:space="preserve">Worship Jesus </w:t>
      </w:r>
      <w:r w:rsidR="002A6023" w:rsidRPr="00D84402">
        <w:rPr>
          <w:rFonts w:ascii="Arial" w:hAnsi="Arial" w:cs="Arial"/>
          <w:b/>
          <w:bCs/>
          <w:sz w:val="28"/>
          <w:szCs w:val="28"/>
        </w:rPr>
        <w:t xml:space="preserve">Because </w:t>
      </w:r>
      <w:r w:rsidRPr="00D84402">
        <w:rPr>
          <w:rFonts w:ascii="Arial" w:hAnsi="Arial" w:cs="Arial"/>
          <w:b/>
          <w:bCs/>
          <w:sz w:val="28"/>
          <w:szCs w:val="28"/>
        </w:rPr>
        <w:t xml:space="preserve">He </w:t>
      </w:r>
      <w:r w:rsidR="002A6023" w:rsidRPr="00D84402">
        <w:rPr>
          <w:rFonts w:ascii="Arial" w:hAnsi="Arial" w:cs="Arial"/>
          <w:b/>
          <w:bCs/>
          <w:sz w:val="28"/>
          <w:szCs w:val="28"/>
        </w:rPr>
        <w:t xml:space="preserve">Is </w:t>
      </w:r>
      <w:r w:rsidR="002A6023" w:rsidRPr="00D84402">
        <w:rPr>
          <w:rFonts w:ascii="Arial" w:hAnsi="Arial" w:cs="Arial"/>
          <w:b/>
          <w:bCs/>
          <w:sz w:val="28"/>
          <w:szCs w:val="28"/>
          <w:u w:val="single"/>
        </w:rPr>
        <w:t>Worthy.</w:t>
      </w:r>
    </w:p>
    <w:p w14:paraId="2F2F4ACC" w14:textId="77777777" w:rsidR="00B5492A" w:rsidRPr="00D84402" w:rsidRDefault="00B5492A" w:rsidP="00B5492A">
      <w:pPr>
        <w:pStyle w:val="ListParagraph"/>
        <w:spacing w:after="0"/>
        <w:rPr>
          <w:rFonts w:ascii="Arial" w:hAnsi="Arial" w:cs="Arial"/>
          <w:b/>
          <w:bCs/>
          <w:sz w:val="28"/>
          <w:szCs w:val="28"/>
        </w:rPr>
      </w:pPr>
    </w:p>
    <w:p w14:paraId="72D3A342" w14:textId="2C6533D9" w:rsidR="00B5492A" w:rsidRPr="00D84402" w:rsidRDefault="00B5492A" w:rsidP="00B5492A">
      <w:pPr>
        <w:pStyle w:val="ListParagraph"/>
        <w:numPr>
          <w:ilvl w:val="0"/>
          <w:numId w:val="4"/>
        </w:numPr>
        <w:spacing w:after="0"/>
        <w:rPr>
          <w:rFonts w:ascii="Arial" w:hAnsi="Arial" w:cs="Arial"/>
          <w:b/>
          <w:bCs/>
          <w:sz w:val="28"/>
          <w:szCs w:val="28"/>
        </w:rPr>
      </w:pPr>
      <w:r w:rsidRPr="00D84402">
        <w:rPr>
          <w:rFonts w:ascii="Arial" w:hAnsi="Arial" w:cs="Arial"/>
          <w:b/>
          <w:bCs/>
          <w:sz w:val="28"/>
          <w:szCs w:val="28"/>
        </w:rPr>
        <w:t xml:space="preserve">Be </w:t>
      </w:r>
      <w:r w:rsidR="002A6023" w:rsidRPr="00D84402">
        <w:rPr>
          <w:rFonts w:ascii="Arial" w:hAnsi="Arial" w:cs="Arial"/>
          <w:b/>
          <w:bCs/>
          <w:sz w:val="28"/>
          <w:szCs w:val="28"/>
        </w:rPr>
        <w:t xml:space="preserve">On </w:t>
      </w:r>
      <w:r w:rsidRPr="00D84402">
        <w:rPr>
          <w:rFonts w:ascii="Arial" w:hAnsi="Arial" w:cs="Arial"/>
          <w:b/>
          <w:bCs/>
          <w:sz w:val="28"/>
          <w:szCs w:val="28"/>
        </w:rPr>
        <w:t xml:space="preserve">Mission </w:t>
      </w:r>
      <w:r w:rsidR="002A6023" w:rsidRPr="00D84402">
        <w:rPr>
          <w:rFonts w:ascii="Arial" w:hAnsi="Arial" w:cs="Arial"/>
          <w:b/>
          <w:bCs/>
          <w:sz w:val="28"/>
          <w:szCs w:val="28"/>
        </w:rPr>
        <w:t xml:space="preserve">for </w:t>
      </w:r>
      <w:r w:rsidRPr="00D84402">
        <w:rPr>
          <w:rFonts w:ascii="Arial" w:hAnsi="Arial" w:cs="Arial"/>
          <w:b/>
          <w:bCs/>
          <w:sz w:val="28"/>
          <w:szCs w:val="28"/>
        </w:rPr>
        <w:t xml:space="preserve">Jesus </w:t>
      </w:r>
      <w:r w:rsidR="002A6023" w:rsidRPr="00D84402">
        <w:rPr>
          <w:rFonts w:ascii="Arial" w:hAnsi="Arial" w:cs="Arial"/>
          <w:b/>
          <w:bCs/>
          <w:sz w:val="28"/>
          <w:szCs w:val="28"/>
        </w:rPr>
        <w:t xml:space="preserve">Because </w:t>
      </w:r>
      <w:r w:rsidRPr="00D84402">
        <w:rPr>
          <w:rFonts w:ascii="Arial" w:hAnsi="Arial" w:cs="Arial"/>
          <w:b/>
          <w:bCs/>
          <w:sz w:val="28"/>
          <w:szCs w:val="28"/>
        </w:rPr>
        <w:t xml:space="preserve">He </w:t>
      </w:r>
      <w:r w:rsidR="002A6023" w:rsidRPr="00D84402">
        <w:rPr>
          <w:rFonts w:ascii="Arial" w:hAnsi="Arial" w:cs="Arial"/>
          <w:b/>
          <w:bCs/>
          <w:sz w:val="28"/>
          <w:szCs w:val="28"/>
        </w:rPr>
        <w:t xml:space="preserve">Is The </w:t>
      </w:r>
      <w:r w:rsidR="002A6023" w:rsidRPr="00D84402">
        <w:rPr>
          <w:rFonts w:ascii="Arial" w:hAnsi="Arial" w:cs="Arial"/>
          <w:b/>
          <w:bCs/>
          <w:sz w:val="28"/>
          <w:szCs w:val="28"/>
          <w:u w:val="single"/>
        </w:rPr>
        <w:t>Remedy</w:t>
      </w:r>
      <w:r w:rsidR="002A6023" w:rsidRPr="00D84402">
        <w:rPr>
          <w:rFonts w:ascii="Arial" w:hAnsi="Arial" w:cs="Arial"/>
          <w:b/>
          <w:bCs/>
          <w:sz w:val="28"/>
          <w:szCs w:val="28"/>
        </w:rPr>
        <w:t>.</w:t>
      </w:r>
    </w:p>
    <w:p w14:paraId="0CB5CE2C" w14:textId="77777777" w:rsidR="00B5492A" w:rsidRDefault="00B5492A" w:rsidP="00B5492A">
      <w:pPr>
        <w:spacing w:after="0"/>
        <w:rPr>
          <w:rFonts w:ascii="Arial" w:hAnsi="Arial" w:cs="Arial"/>
          <w:sz w:val="28"/>
          <w:szCs w:val="28"/>
        </w:rPr>
      </w:pPr>
    </w:p>
    <w:p w14:paraId="4E42B31E" w14:textId="130A4996" w:rsidR="00B5492A" w:rsidRPr="00B5492A" w:rsidRDefault="00B5492A" w:rsidP="00B5492A">
      <w:pPr>
        <w:spacing w:after="0"/>
        <w:rPr>
          <w:rFonts w:ascii="Arial" w:hAnsi="Arial" w:cs="Arial"/>
          <w:b/>
          <w:bCs/>
          <w:i/>
          <w:iCs/>
          <w:sz w:val="28"/>
          <w:szCs w:val="28"/>
        </w:rPr>
      </w:pPr>
      <w:r w:rsidRPr="00B5492A">
        <w:rPr>
          <w:rFonts w:ascii="Arial" w:hAnsi="Arial" w:cs="Arial"/>
          <w:b/>
          <w:bCs/>
          <w:i/>
          <w:iCs/>
          <w:sz w:val="28"/>
          <w:szCs w:val="28"/>
        </w:rPr>
        <w:t>Luke 5:30-32</w:t>
      </w:r>
    </w:p>
    <w:p w14:paraId="6F947DCB" w14:textId="29A0600C" w:rsidR="00B5492A" w:rsidRPr="00B5492A" w:rsidRDefault="00B5492A" w:rsidP="00B5492A">
      <w:pPr>
        <w:pStyle w:val="NormalWeb"/>
        <w:spacing w:before="0" w:beforeAutospacing="0" w:after="0" w:afterAutospacing="0"/>
        <w:rPr>
          <w:rFonts w:ascii="Arial" w:hAnsi="Arial" w:cs="Arial"/>
          <w:i/>
          <w:iCs/>
          <w:sz w:val="28"/>
          <w:szCs w:val="28"/>
        </w:rPr>
      </w:pPr>
      <w:r w:rsidRPr="00B5492A">
        <w:rPr>
          <w:rStyle w:val="text"/>
          <w:rFonts w:ascii="Arial" w:hAnsi="Arial" w:cs="Arial"/>
          <w:i/>
          <w:iCs/>
          <w:sz w:val="28"/>
          <w:szCs w:val="28"/>
          <w:vertAlign w:val="superscript"/>
        </w:rPr>
        <w:t>30 </w:t>
      </w:r>
      <w:r w:rsidRPr="00B5492A">
        <w:rPr>
          <w:rStyle w:val="text"/>
          <w:rFonts w:ascii="Arial" w:hAnsi="Arial" w:cs="Arial"/>
          <w:i/>
          <w:iCs/>
          <w:sz w:val="28"/>
          <w:szCs w:val="28"/>
        </w:rPr>
        <w:t>But the Pharisees and the teachers of the law who belonged to their sect complained to his disciples, “Why do you eat and drink with tax collectors and sinners?”</w:t>
      </w:r>
    </w:p>
    <w:p w14:paraId="2EAABBB3" w14:textId="77777777" w:rsidR="00B5492A" w:rsidRPr="00B5492A" w:rsidRDefault="00B5492A" w:rsidP="00B5492A">
      <w:pPr>
        <w:pStyle w:val="NormalWeb"/>
        <w:spacing w:before="0" w:beforeAutospacing="0" w:after="0" w:afterAutospacing="0"/>
        <w:rPr>
          <w:rFonts w:ascii="Arial" w:hAnsi="Arial" w:cs="Arial"/>
          <w:i/>
          <w:iCs/>
          <w:sz w:val="28"/>
          <w:szCs w:val="28"/>
        </w:rPr>
      </w:pPr>
      <w:r w:rsidRPr="00B5492A">
        <w:rPr>
          <w:rStyle w:val="text"/>
          <w:rFonts w:ascii="Arial" w:hAnsi="Arial" w:cs="Arial"/>
          <w:i/>
          <w:iCs/>
          <w:sz w:val="28"/>
          <w:szCs w:val="28"/>
          <w:vertAlign w:val="superscript"/>
        </w:rPr>
        <w:t>31 </w:t>
      </w:r>
      <w:r w:rsidRPr="00B5492A">
        <w:rPr>
          <w:rStyle w:val="text"/>
          <w:rFonts w:ascii="Arial" w:hAnsi="Arial" w:cs="Arial"/>
          <w:i/>
          <w:iCs/>
          <w:sz w:val="28"/>
          <w:szCs w:val="28"/>
        </w:rPr>
        <w:t xml:space="preserve">Jesus answered them, </w:t>
      </w:r>
      <w:r w:rsidRPr="00B5492A">
        <w:rPr>
          <w:rStyle w:val="woj"/>
          <w:rFonts w:ascii="Arial" w:hAnsi="Arial" w:cs="Arial"/>
          <w:i/>
          <w:iCs/>
          <w:sz w:val="28"/>
          <w:szCs w:val="28"/>
        </w:rPr>
        <w:t>“It is not the healthy who need a doctor, but the sick.</w:t>
      </w:r>
      <w:r w:rsidRPr="00B5492A">
        <w:rPr>
          <w:rFonts w:ascii="Arial" w:hAnsi="Arial" w:cs="Arial"/>
          <w:i/>
          <w:iCs/>
          <w:sz w:val="28"/>
          <w:szCs w:val="28"/>
        </w:rPr>
        <w:t xml:space="preserve"> </w:t>
      </w:r>
      <w:r w:rsidRPr="00B5492A">
        <w:rPr>
          <w:rStyle w:val="woj"/>
          <w:rFonts w:ascii="Arial" w:hAnsi="Arial" w:cs="Arial"/>
          <w:i/>
          <w:iCs/>
          <w:sz w:val="28"/>
          <w:szCs w:val="28"/>
          <w:vertAlign w:val="superscript"/>
        </w:rPr>
        <w:t>32 </w:t>
      </w:r>
      <w:r w:rsidRPr="00B5492A">
        <w:rPr>
          <w:rStyle w:val="woj"/>
          <w:rFonts w:ascii="Arial" w:hAnsi="Arial" w:cs="Arial"/>
          <w:i/>
          <w:iCs/>
          <w:sz w:val="28"/>
          <w:szCs w:val="28"/>
        </w:rPr>
        <w:t>I have not come to call the righteous, but sinners to repentance.”</w:t>
      </w:r>
    </w:p>
    <w:p w14:paraId="710C5303" w14:textId="77777777" w:rsidR="00B5492A" w:rsidRDefault="00B5492A"/>
    <w:p w14:paraId="20DBEDB5" w14:textId="152BB3CB" w:rsidR="002A606D" w:rsidRPr="00331458" w:rsidRDefault="00281CBE">
      <w:pPr>
        <w:rPr>
          <w:i/>
          <w:iCs/>
          <w:color w:val="0070C0"/>
        </w:rPr>
      </w:pPr>
      <w:r w:rsidRPr="002A6023">
        <w:rPr>
          <w:rFonts w:ascii="Georgia" w:hAnsi="Georgia"/>
          <w:i/>
          <w:iCs/>
          <w:color w:val="0070C0"/>
          <w:sz w:val="27"/>
          <w:szCs w:val="27"/>
          <w:shd w:val="clear" w:color="auto" w:fill="FFFFFF"/>
        </w:rPr>
        <w:lastRenderedPageBreak/>
        <w:t>“In other words, God has placed you where you are for the good of that place. God is calling you to the places you already are. Your home. Your workplace. Your gym. Your neighborhood. The Starbucks you go to. Actively seek the good of those who are in those places. Take responsibility for the kingdom of God, on earth as it is in heaven, wherever you find yourself.”</w:t>
      </w:r>
    </w:p>
    <w:sectPr w:rsidR="002A606D" w:rsidRPr="003314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CA16" w14:textId="77777777" w:rsidR="00866A2D" w:rsidRDefault="00866A2D" w:rsidP="00331458">
      <w:pPr>
        <w:spacing w:after="0" w:line="240" w:lineRule="auto"/>
      </w:pPr>
      <w:r>
        <w:separator/>
      </w:r>
    </w:p>
  </w:endnote>
  <w:endnote w:type="continuationSeparator" w:id="0">
    <w:p w14:paraId="5489020B" w14:textId="77777777" w:rsidR="00866A2D" w:rsidRDefault="00866A2D" w:rsidP="0033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D66A" w14:textId="77777777" w:rsidR="00866A2D" w:rsidRDefault="00866A2D" w:rsidP="00331458">
      <w:pPr>
        <w:spacing w:after="0" w:line="240" w:lineRule="auto"/>
      </w:pPr>
      <w:r>
        <w:separator/>
      </w:r>
    </w:p>
  </w:footnote>
  <w:footnote w:type="continuationSeparator" w:id="0">
    <w:p w14:paraId="66D14B46" w14:textId="77777777" w:rsidR="00866A2D" w:rsidRDefault="00866A2D" w:rsidP="0033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2B57" w14:textId="292896BE" w:rsidR="00331458" w:rsidRPr="00331458" w:rsidRDefault="00331458" w:rsidP="00331458">
    <w:pPr>
      <w:pStyle w:val="Header"/>
      <w:jc w:val="center"/>
      <w:rPr>
        <w:b/>
        <w:bCs/>
        <w:sz w:val="32"/>
        <w:szCs w:val="32"/>
      </w:rPr>
    </w:pPr>
    <w:r w:rsidRPr="00331458">
      <w:rPr>
        <w:b/>
        <w:bCs/>
        <w:sz w:val="32"/>
        <w:szCs w:val="32"/>
      </w:rPr>
      <w:t>12-19-21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32B"/>
    <w:multiLevelType w:val="hybridMultilevel"/>
    <w:tmpl w:val="EA4E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57460"/>
    <w:multiLevelType w:val="hybridMultilevel"/>
    <w:tmpl w:val="E9505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44E06"/>
    <w:multiLevelType w:val="hybridMultilevel"/>
    <w:tmpl w:val="D13C70E4"/>
    <w:lvl w:ilvl="0" w:tplc="AD2A9FB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E4A9F"/>
    <w:multiLevelType w:val="hybridMultilevel"/>
    <w:tmpl w:val="DB84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6D"/>
    <w:rsid w:val="000430CA"/>
    <w:rsid w:val="00281CBE"/>
    <w:rsid w:val="002A6023"/>
    <w:rsid w:val="002A606D"/>
    <w:rsid w:val="00331458"/>
    <w:rsid w:val="00866A2D"/>
    <w:rsid w:val="00B32F29"/>
    <w:rsid w:val="00B5492A"/>
    <w:rsid w:val="00D3078C"/>
    <w:rsid w:val="00D84402"/>
    <w:rsid w:val="00FC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E3C4"/>
  <w15:chartTrackingRefBased/>
  <w15:docId w15:val="{A28ED272-DF53-4958-9B4D-4246798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0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0CEE"/>
    <w:pPr>
      <w:ind w:left="720"/>
      <w:contextualSpacing/>
    </w:pPr>
  </w:style>
  <w:style w:type="character" w:customStyle="1" w:styleId="text">
    <w:name w:val="text"/>
    <w:basedOn w:val="DefaultParagraphFont"/>
    <w:rsid w:val="00B5492A"/>
  </w:style>
  <w:style w:type="character" w:customStyle="1" w:styleId="woj">
    <w:name w:val="woj"/>
    <w:basedOn w:val="DefaultParagraphFont"/>
    <w:rsid w:val="00B5492A"/>
  </w:style>
  <w:style w:type="paragraph" w:styleId="Header">
    <w:name w:val="header"/>
    <w:basedOn w:val="Normal"/>
    <w:link w:val="HeaderChar"/>
    <w:uiPriority w:val="99"/>
    <w:unhideWhenUsed/>
    <w:rsid w:val="0033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58"/>
  </w:style>
  <w:style w:type="paragraph" w:styleId="Footer">
    <w:name w:val="footer"/>
    <w:basedOn w:val="Normal"/>
    <w:link w:val="FooterChar"/>
    <w:uiPriority w:val="99"/>
    <w:unhideWhenUsed/>
    <w:rsid w:val="0033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0157">
      <w:bodyDiv w:val="1"/>
      <w:marLeft w:val="0"/>
      <w:marRight w:val="0"/>
      <w:marTop w:val="0"/>
      <w:marBottom w:val="0"/>
      <w:divBdr>
        <w:top w:val="none" w:sz="0" w:space="0" w:color="auto"/>
        <w:left w:val="none" w:sz="0" w:space="0" w:color="auto"/>
        <w:bottom w:val="none" w:sz="0" w:space="0" w:color="auto"/>
        <w:right w:val="none" w:sz="0" w:space="0" w:color="auto"/>
      </w:divBdr>
    </w:div>
    <w:div w:id="1599365027">
      <w:bodyDiv w:val="1"/>
      <w:marLeft w:val="0"/>
      <w:marRight w:val="0"/>
      <w:marTop w:val="0"/>
      <w:marBottom w:val="0"/>
      <w:divBdr>
        <w:top w:val="none" w:sz="0" w:space="0" w:color="auto"/>
        <w:left w:val="none" w:sz="0" w:space="0" w:color="auto"/>
        <w:bottom w:val="none" w:sz="0" w:space="0" w:color="auto"/>
        <w:right w:val="none" w:sz="0" w:space="0" w:color="auto"/>
      </w:divBdr>
      <w:divsChild>
        <w:div w:id="2052025147">
          <w:marLeft w:val="0"/>
          <w:marRight w:val="0"/>
          <w:marTop w:val="0"/>
          <w:marBottom w:val="0"/>
          <w:divBdr>
            <w:top w:val="none" w:sz="0" w:space="0" w:color="auto"/>
            <w:left w:val="none" w:sz="0" w:space="0" w:color="auto"/>
            <w:bottom w:val="none" w:sz="0" w:space="0" w:color="auto"/>
            <w:right w:val="none" w:sz="0" w:space="0" w:color="auto"/>
          </w:divBdr>
        </w:div>
        <w:div w:id="697969027">
          <w:marLeft w:val="0"/>
          <w:marRight w:val="0"/>
          <w:marTop w:val="0"/>
          <w:marBottom w:val="0"/>
          <w:divBdr>
            <w:top w:val="none" w:sz="0" w:space="0" w:color="auto"/>
            <w:left w:val="none" w:sz="0" w:space="0" w:color="auto"/>
            <w:bottom w:val="none" w:sz="0" w:space="0" w:color="auto"/>
            <w:right w:val="none" w:sz="0" w:space="0" w:color="auto"/>
          </w:divBdr>
          <w:divsChild>
            <w:div w:id="1306469957">
              <w:marLeft w:val="0"/>
              <w:marRight w:val="0"/>
              <w:marTop w:val="0"/>
              <w:marBottom w:val="0"/>
              <w:divBdr>
                <w:top w:val="none" w:sz="0" w:space="0" w:color="auto"/>
                <w:left w:val="none" w:sz="0" w:space="0" w:color="auto"/>
                <w:bottom w:val="none" w:sz="0" w:space="0" w:color="auto"/>
                <w:right w:val="none" w:sz="0" w:space="0" w:color="auto"/>
              </w:divBdr>
              <w:divsChild>
                <w:div w:id="14310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3605">
          <w:marLeft w:val="0"/>
          <w:marRight w:val="0"/>
          <w:marTop w:val="0"/>
          <w:marBottom w:val="0"/>
          <w:divBdr>
            <w:top w:val="none" w:sz="0" w:space="0" w:color="auto"/>
            <w:left w:val="none" w:sz="0" w:space="0" w:color="auto"/>
            <w:bottom w:val="none" w:sz="0" w:space="0" w:color="auto"/>
            <w:right w:val="none" w:sz="0" w:space="0" w:color="auto"/>
          </w:divBdr>
          <w:divsChild>
            <w:div w:id="345669272">
              <w:marLeft w:val="0"/>
              <w:marRight w:val="0"/>
              <w:marTop w:val="0"/>
              <w:marBottom w:val="0"/>
              <w:divBdr>
                <w:top w:val="none" w:sz="0" w:space="0" w:color="auto"/>
                <w:left w:val="none" w:sz="0" w:space="0" w:color="auto"/>
                <w:bottom w:val="none" w:sz="0" w:space="0" w:color="auto"/>
                <w:right w:val="none" w:sz="0" w:space="0" w:color="auto"/>
              </w:divBdr>
              <w:divsChild>
                <w:div w:id="526214362">
                  <w:marLeft w:val="0"/>
                  <w:marRight w:val="0"/>
                  <w:marTop w:val="0"/>
                  <w:marBottom w:val="0"/>
                  <w:divBdr>
                    <w:top w:val="none" w:sz="0" w:space="0" w:color="auto"/>
                    <w:left w:val="none" w:sz="0" w:space="0" w:color="auto"/>
                    <w:bottom w:val="none" w:sz="0" w:space="0" w:color="auto"/>
                    <w:right w:val="none" w:sz="0" w:space="0" w:color="auto"/>
                  </w:divBdr>
                  <w:divsChild>
                    <w:div w:id="343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2021-12-17T15:34:00Z</dcterms:created>
  <dcterms:modified xsi:type="dcterms:W3CDTF">2021-12-17T15:34:00Z</dcterms:modified>
</cp:coreProperties>
</file>