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16B5" w14:textId="51258D11" w:rsidR="00D3078C" w:rsidRPr="00BA1D3E" w:rsidRDefault="00FA5C37" w:rsidP="006F5C09">
      <w:pPr>
        <w:spacing w:after="0"/>
        <w:rPr>
          <w:rFonts w:ascii="Segoe UI" w:hAnsi="Segoe UI" w:cs="Segoe UI"/>
          <w:b/>
          <w:bCs/>
          <w:sz w:val="32"/>
          <w:szCs w:val="32"/>
        </w:rPr>
      </w:pPr>
      <w:r w:rsidRPr="00BA1D3E">
        <w:rPr>
          <w:rFonts w:ascii="Segoe UI" w:hAnsi="Segoe UI" w:cs="Segoe UI"/>
          <w:b/>
          <w:bCs/>
          <w:sz w:val="32"/>
          <w:szCs w:val="32"/>
        </w:rPr>
        <w:t>Series:  God-Centered Families</w:t>
      </w:r>
    </w:p>
    <w:p w14:paraId="28A1937A" w14:textId="4CD5107A" w:rsidR="00FA5C37" w:rsidRPr="00BA1D3E" w:rsidRDefault="00FA5C37" w:rsidP="006F5C09">
      <w:pPr>
        <w:spacing w:after="0"/>
        <w:rPr>
          <w:rFonts w:ascii="Segoe UI" w:hAnsi="Segoe UI" w:cs="Segoe UI"/>
          <w:b/>
          <w:bCs/>
          <w:sz w:val="32"/>
          <w:szCs w:val="32"/>
        </w:rPr>
      </w:pPr>
      <w:r w:rsidRPr="00BA1D3E">
        <w:rPr>
          <w:rFonts w:ascii="Segoe UI" w:hAnsi="Segoe UI" w:cs="Segoe UI"/>
          <w:b/>
          <w:bCs/>
          <w:sz w:val="32"/>
          <w:szCs w:val="32"/>
        </w:rPr>
        <w:t xml:space="preserve">Today:  </w:t>
      </w:r>
      <w:r w:rsidR="00D61496" w:rsidRPr="00BA1D3E">
        <w:rPr>
          <w:rFonts w:ascii="Segoe UI" w:hAnsi="Segoe UI" w:cs="Segoe UI"/>
          <w:b/>
          <w:bCs/>
          <w:sz w:val="32"/>
          <w:szCs w:val="32"/>
        </w:rPr>
        <w:t>May God Have a Word with You??</w:t>
      </w:r>
    </w:p>
    <w:p w14:paraId="24E5E859" w14:textId="452D9B4B" w:rsidR="00BA1D3E" w:rsidRPr="00BA1D3E" w:rsidRDefault="00BA1D3E" w:rsidP="006F5C09">
      <w:pPr>
        <w:spacing w:after="0"/>
        <w:rPr>
          <w:rFonts w:ascii="Segoe UI" w:hAnsi="Segoe UI" w:cs="Segoe UI"/>
          <w:sz w:val="28"/>
          <w:szCs w:val="28"/>
        </w:rPr>
      </w:pPr>
      <w:r w:rsidRPr="00BA1D3E">
        <w:rPr>
          <w:rFonts w:ascii="Segoe UI" w:hAnsi="Segoe UI" w:cs="Segoe UI"/>
          <w:sz w:val="28"/>
          <w:szCs w:val="28"/>
        </w:rPr>
        <w:t>Ronnie Norman, Senior Minister</w:t>
      </w:r>
    </w:p>
    <w:p w14:paraId="2FFFE1D8" w14:textId="77777777" w:rsidR="00FA5C37" w:rsidRPr="00D61496" w:rsidRDefault="00FA5C37" w:rsidP="006F5C09">
      <w:pPr>
        <w:spacing w:after="0"/>
        <w:rPr>
          <w:rFonts w:ascii="Arial" w:hAnsi="Arial" w:cs="Arial"/>
          <w:sz w:val="24"/>
          <w:szCs w:val="24"/>
        </w:rPr>
      </w:pPr>
    </w:p>
    <w:p w14:paraId="3B766627" w14:textId="1F45FB45" w:rsidR="006F5C09" w:rsidRPr="00BA1D3E" w:rsidRDefault="00D61496" w:rsidP="00BA1D3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 xml:space="preserve">This is </w:t>
      </w:r>
      <w:r w:rsidR="0040396A" w:rsidRPr="00BA1D3E">
        <w:rPr>
          <w:rFonts w:ascii="Century Gothic" w:hAnsi="Century Gothic" w:cs="Arial"/>
          <w:sz w:val="28"/>
          <w:szCs w:val="28"/>
        </w:rPr>
        <w:t>Awkward</w:t>
      </w:r>
    </w:p>
    <w:p w14:paraId="69B04818" w14:textId="0A5C64AD" w:rsidR="006F5C09" w:rsidRPr="00BA1D3E" w:rsidRDefault="0040396A" w:rsidP="00BA1D3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BA1D3E">
        <w:rPr>
          <w:rFonts w:ascii="Century Gothic" w:hAnsi="Century Gothic" w:cs="Arial"/>
          <w:sz w:val="28"/>
          <w:szCs w:val="28"/>
          <w:u w:val="single"/>
        </w:rPr>
        <w:t>Pastoral</w:t>
      </w:r>
      <w:r w:rsidR="000658AB" w:rsidRPr="00BA1D3E">
        <w:rPr>
          <w:rFonts w:ascii="Century Gothic" w:hAnsi="Century Gothic" w:cs="Arial"/>
          <w:sz w:val="28"/>
          <w:szCs w:val="28"/>
          <w:u w:val="single"/>
        </w:rPr>
        <w:t>ly</w:t>
      </w:r>
    </w:p>
    <w:p w14:paraId="0868E9DA" w14:textId="2BDC1F01" w:rsidR="006F5C09" w:rsidRPr="00BA1D3E" w:rsidRDefault="0040396A" w:rsidP="00BA1D3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BA1D3E">
        <w:rPr>
          <w:rFonts w:ascii="Century Gothic" w:hAnsi="Century Gothic" w:cs="Arial"/>
          <w:sz w:val="28"/>
          <w:szCs w:val="28"/>
          <w:u w:val="single"/>
        </w:rPr>
        <w:t>Personal</w:t>
      </w:r>
      <w:r w:rsidR="000658AB" w:rsidRPr="00BA1D3E">
        <w:rPr>
          <w:rFonts w:ascii="Century Gothic" w:hAnsi="Century Gothic" w:cs="Arial"/>
          <w:sz w:val="28"/>
          <w:szCs w:val="28"/>
          <w:u w:val="single"/>
        </w:rPr>
        <w:t>ly</w:t>
      </w:r>
    </w:p>
    <w:p w14:paraId="473735EA" w14:textId="75DC6AB3" w:rsidR="006F5C09" w:rsidRPr="00BA1D3E" w:rsidRDefault="0040396A" w:rsidP="00BA1D3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BA1D3E">
        <w:rPr>
          <w:rFonts w:ascii="Century Gothic" w:hAnsi="Century Gothic" w:cs="Arial"/>
          <w:sz w:val="28"/>
          <w:szCs w:val="28"/>
          <w:u w:val="single"/>
        </w:rPr>
        <w:t>Cultural</w:t>
      </w:r>
      <w:r w:rsidR="000658AB" w:rsidRPr="00BA1D3E">
        <w:rPr>
          <w:rFonts w:ascii="Century Gothic" w:hAnsi="Century Gothic" w:cs="Arial"/>
          <w:sz w:val="28"/>
          <w:szCs w:val="28"/>
          <w:u w:val="single"/>
        </w:rPr>
        <w:t>ly</w:t>
      </w:r>
    </w:p>
    <w:p w14:paraId="3D123210" w14:textId="78447188" w:rsidR="006F5C09" w:rsidRPr="00BA1D3E" w:rsidRDefault="0040396A" w:rsidP="00BA1D3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 xml:space="preserve">Four </w:t>
      </w:r>
      <w:r w:rsidR="00D61496" w:rsidRPr="00BA1D3E">
        <w:rPr>
          <w:rFonts w:ascii="Century Gothic" w:hAnsi="Century Gothic" w:cs="Arial"/>
          <w:sz w:val="28"/>
          <w:szCs w:val="28"/>
        </w:rPr>
        <w:t>Words from God</w:t>
      </w:r>
    </w:p>
    <w:p w14:paraId="6E5A69B9" w14:textId="6AF466A2" w:rsidR="0040396A" w:rsidRPr="00BA1D3E" w:rsidRDefault="0040396A" w:rsidP="006F5C09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 xml:space="preserve">Healthy relationships are </w:t>
      </w:r>
      <w:r w:rsidRPr="00BA1D3E">
        <w:rPr>
          <w:rFonts w:ascii="Century Gothic" w:hAnsi="Century Gothic" w:cs="Arial"/>
          <w:sz w:val="28"/>
          <w:szCs w:val="28"/>
          <w:u w:val="single"/>
        </w:rPr>
        <w:t>fundamental</w:t>
      </w:r>
      <w:r w:rsidRPr="00BA1D3E">
        <w:rPr>
          <w:rFonts w:ascii="Century Gothic" w:hAnsi="Century Gothic" w:cs="Arial"/>
          <w:sz w:val="28"/>
          <w:szCs w:val="28"/>
        </w:rPr>
        <w:t xml:space="preserve"> to the Christian faith.</w:t>
      </w:r>
    </w:p>
    <w:p w14:paraId="0255E4B1" w14:textId="7E176826" w:rsidR="0040396A" w:rsidRPr="00BA1D3E" w:rsidRDefault="0040396A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A1D3E">
        <w:rPr>
          <w:rFonts w:ascii="Century Gothic" w:hAnsi="Century Gothic" w:cs="Arial"/>
          <w:b/>
          <w:bCs/>
          <w:i/>
          <w:iCs/>
          <w:sz w:val="28"/>
          <w:szCs w:val="28"/>
        </w:rPr>
        <w:t>1 John 4:20-21</w:t>
      </w:r>
    </w:p>
    <w:p w14:paraId="0F2CE515" w14:textId="06F14819" w:rsidR="0040396A" w:rsidRPr="00BA1D3E" w:rsidRDefault="004B132D">
      <w:pPr>
        <w:rPr>
          <w:rFonts w:ascii="Century Gothic" w:hAnsi="Century Gothic" w:cs="Arial"/>
          <w:i/>
          <w:iCs/>
        </w:rPr>
      </w:pPr>
      <w:r w:rsidRPr="00BA1D3E">
        <w:rPr>
          <w:rStyle w:val="text"/>
          <w:rFonts w:ascii="Century Gothic" w:hAnsi="Century Gothic" w:cs="Arial"/>
          <w:i/>
          <w:iCs/>
          <w:vertAlign w:val="superscript"/>
        </w:rPr>
        <w:t>20 </w:t>
      </w:r>
      <w:r w:rsidRPr="00BA1D3E">
        <w:rPr>
          <w:rStyle w:val="text"/>
          <w:rFonts w:ascii="Century Gothic" w:hAnsi="Century Gothic" w:cs="Arial"/>
          <w:i/>
          <w:iCs/>
        </w:rPr>
        <w:t>Whoever claims to love God yet hates a brother or sister is a liar. For whoever does not love their brother and sister, whom they have seen, cannot love God, whom they have not seen.</w:t>
      </w:r>
      <w:r w:rsidRPr="00BA1D3E">
        <w:rPr>
          <w:rFonts w:ascii="Century Gothic" w:hAnsi="Century Gothic" w:cs="Arial"/>
          <w:i/>
          <w:iCs/>
        </w:rPr>
        <w:t xml:space="preserve"> </w:t>
      </w:r>
      <w:r w:rsidRPr="00BA1D3E">
        <w:rPr>
          <w:rStyle w:val="text"/>
          <w:rFonts w:ascii="Century Gothic" w:hAnsi="Century Gothic" w:cs="Arial"/>
          <w:i/>
          <w:iCs/>
          <w:vertAlign w:val="superscript"/>
        </w:rPr>
        <w:t>21 </w:t>
      </w:r>
      <w:r w:rsidRPr="00BA1D3E">
        <w:rPr>
          <w:rStyle w:val="text"/>
          <w:rFonts w:ascii="Century Gothic" w:hAnsi="Century Gothic" w:cs="Arial"/>
          <w:i/>
          <w:iCs/>
        </w:rPr>
        <w:t>And he has given us this command: Anyone who loves God must also love their brother and sister.</w:t>
      </w:r>
    </w:p>
    <w:p w14:paraId="253721E2" w14:textId="069E8384" w:rsidR="0040396A" w:rsidRPr="00BA1D3E" w:rsidRDefault="0040396A" w:rsidP="00BA1D3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 xml:space="preserve">God’s people are called to be </w:t>
      </w:r>
      <w:r w:rsidRPr="00BA1D3E">
        <w:rPr>
          <w:rFonts w:ascii="Century Gothic" w:hAnsi="Century Gothic" w:cs="Arial"/>
          <w:sz w:val="28"/>
          <w:szCs w:val="28"/>
          <w:u w:val="single"/>
        </w:rPr>
        <w:t>different</w:t>
      </w:r>
      <w:r w:rsidRPr="00BA1D3E">
        <w:rPr>
          <w:rFonts w:ascii="Century Gothic" w:hAnsi="Century Gothic" w:cs="Arial"/>
          <w:sz w:val="28"/>
          <w:szCs w:val="28"/>
        </w:rPr>
        <w:t xml:space="preserve"> from the surrounding society.</w:t>
      </w:r>
    </w:p>
    <w:p w14:paraId="271AFADF" w14:textId="51315F6C" w:rsidR="0040396A" w:rsidRPr="00BA1D3E" w:rsidRDefault="0040396A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A1D3E">
        <w:rPr>
          <w:rFonts w:ascii="Century Gothic" w:hAnsi="Century Gothic" w:cs="Arial"/>
          <w:b/>
          <w:bCs/>
          <w:i/>
          <w:iCs/>
          <w:sz w:val="28"/>
          <w:szCs w:val="28"/>
        </w:rPr>
        <w:t>Romans 12:2</w:t>
      </w:r>
    </w:p>
    <w:p w14:paraId="6E268FAB" w14:textId="708CCF98" w:rsidR="004B132D" w:rsidRPr="00BA1D3E" w:rsidRDefault="004B132D">
      <w:pPr>
        <w:rPr>
          <w:rFonts w:ascii="Century Gothic" w:hAnsi="Century Gothic" w:cs="Arial"/>
          <w:i/>
          <w:iCs/>
        </w:rPr>
      </w:pPr>
      <w:r w:rsidRPr="00BA1D3E">
        <w:rPr>
          <w:rStyle w:val="text"/>
          <w:rFonts w:ascii="Century Gothic" w:hAnsi="Century Gothic" w:cs="Arial"/>
          <w:i/>
          <w:iCs/>
        </w:rPr>
        <w:t>Do not conform to the pattern of this world, but be transformed by the renewing of your mind.</w:t>
      </w:r>
    </w:p>
    <w:p w14:paraId="7BC392A9" w14:textId="40484140" w:rsidR="0040396A" w:rsidRPr="00BA1D3E" w:rsidRDefault="0040396A" w:rsidP="00BA1D3E">
      <w:pPr>
        <w:pStyle w:val="ListParagraph"/>
        <w:numPr>
          <w:ilvl w:val="0"/>
          <w:numId w:val="3"/>
        </w:numPr>
        <w:spacing w:before="120" w:line="276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 xml:space="preserve">The </w:t>
      </w:r>
      <w:r w:rsidRPr="00BA1D3E">
        <w:rPr>
          <w:rFonts w:ascii="Century Gothic" w:hAnsi="Century Gothic" w:cs="Arial"/>
          <w:sz w:val="28"/>
          <w:szCs w:val="28"/>
          <w:u w:val="single"/>
        </w:rPr>
        <w:t>Lordship</w:t>
      </w:r>
      <w:r w:rsidRPr="00BA1D3E">
        <w:rPr>
          <w:rFonts w:ascii="Century Gothic" w:hAnsi="Century Gothic" w:cs="Arial"/>
          <w:sz w:val="28"/>
          <w:szCs w:val="28"/>
        </w:rPr>
        <w:t xml:space="preserve"> of </w:t>
      </w:r>
      <w:r w:rsidRPr="00BA1D3E">
        <w:rPr>
          <w:rFonts w:ascii="Century Gothic" w:hAnsi="Century Gothic" w:cs="Arial"/>
          <w:sz w:val="28"/>
          <w:szCs w:val="28"/>
          <w:u w:val="single"/>
        </w:rPr>
        <w:t>Jesus</w:t>
      </w:r>
      <w:r w:rsidRPr="00BA1D3E">
        <w:rPr>
          <w:rFonts w:ascii="Century Gothic" w:hAnsi="Century Gothic" w:cs="Arial"/>
          <w:sz w:val="28"/>
          <w:szCs w:val="28"/>
        </w:rPr>
        <w:t xml:space="preserve"> compels us to ask, “what is God’s will for me in this matter?”</w:t>
      </w:r>
    </w:p>
    <w:p w14:paraId="28394D53" w14:textId="73191091" w:rsidR="004B132D" w:rsidRPr="00BA1D3E" w:rsidRDefault="004B132D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A1D3E">
        <w:rPr>
          <w:rFonts w:ascii="Century Gothic" w:hAnsi="Century Gothic" w:cs="Arial"/>
          <w:b/>
          <w:bCs/>
          <w:i/>
          <w:iCs/>
          <w:sz w:val="28"/>
          <w:szCs w:val="28"/>
        </w:rPr>
        <w:t>Romans 10:9-10</w:t>
      </w:r>
    </w:p>
    <w:p w14:paraId="1ECD6561" w14:textId="21A334AE" w:rsidR="004B132D" w:rsidRPr="00BA1D3E" w:rsidRDefault="004B132D">
      <w:pPr>
        <w:rPr>
          <w:rFonts w:ascii="Century Gothic" w:hAnsi="Century Gothic" w:cs="Arial"/>
          <w:i/>
          <w:iCs/>
        </w:rPr>
      </w:pPr>
      <w:r w:rsidRPr="00BA1D3E">
        <w:rPr>
          <w:rStyle w:val="text"/>
          <w:rFonts w:ascii="Century Gothic" w:hAnsi="Century Gothic" w:cs="Arial"/>
          <w:i/>
          <w:iCs/>
          <w:vertAlign w:val="superscript"/>
        </w:rPr>
        <w:t>9 </w:t>
      </w:r>
      <w:r w:rsidRPr="00BA1D3E">
        <w:rPr>
          <w:rStyle w:val="text"/>
          <w:rFonts w:ascii="Century Gothic" w:hAnsi="Century Gothic" w:cs="Arial"/>
          <w:i/>
          <w:iCs/>
        </w:rPr>
        <w:t>If you declare with your mouth, “Jesus is Lord,” and believe in your heart that God raised him from the dead, you will be saved.</w:t>
      </w:r>
      <w:r w:rsidRPr="00BA1D3E">
        <w:rPr>
          <w:rFonts w:ascii="Century Gothic" w:hAnsi="Century Gothic" w:cs="Arial"/>
          <w:i/>
          <w:iCs/>
        </w:rPr>
        <w:t xml:space="preserve"> </w:t>
      </w:r>
      <w:r w:rsidRPr="00BA1D3E">
        <w:rPr>
          <w:rStyle w:val="text"/>
          <w:rFonts w:ascii="Century Gothic" w:hAnsi="Century Gothic" w:cs="Arial"/>
          <w:i/>
          <w:iCs/>
          <w:vertAlign w:val="superscript"/>
        </w:rPr>
        <w:t>10 </w:t>
      </w:r>
      <w:r w:rsidRPr="00BA1D3E">
        <w:rPr>
          <w:rStyle w:val="text"/>
          <w:rFonts w:ascii="Century Gothic" w:hAnsi="Century Gothic" w:cs="Arial"/>
          <w:i/>
          <w:iCs/>
        </w:rPr>
        <w:t>For it is with your heart that you believe and are justified, and it is with your mouth that you profess your faith and are saved.</w:t>
      </w:r>
    </w:p>
    <w:p w14:paraId="418F9EA0" w14:textId="5AECAD00" w:rsidR="0040396A" w:rsidRPr="00BA1D3E" w:rsidRDefault="0040396A" w:rsidP="00BA1D3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  <w:u w:val="single"/>
        </w:rPr>
        <w:t>Commitment</w:t>
      </w:r>
      <w:r w:rsidRPr="00BA1D3E">
        <w:rPr>
          <w:rFonts w:ascii="Century Gothic" w:hAnsi="Century Gothic" w:cs="Arial"/>
          <w:sz w:val="28"/>
          <w:szCs w:val="28"/>
        </w:rPr>
        <w:t xml:space="preserve"> is the bedrock upon which every Christian family is built.</w:t>
      </w:r>
    </w:p>
    <w:p w14:paraId="0FFCB453" w14:textId="343114D6" w:rsidR="0040396A" w:rsidRPr="00BA1D3E" w:rsidRDefault="0040396A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A1D3E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Matthew </w:t>
      </w:r>
      <w:r w:rsidR="006F5C09" w:rsidRPr="00BA1D3E">
        <w:rPr>
          <w:rFonts w:ascii="Century Gothic" w:hAnsi="Century Gothic" w:cs="Arial"/>
          <w:b/>
          <w:bCs/>
          <w:i/>
          <w:iCs/>
          <w:sz w:val="28"/>
          <w:szCs w:val="28"/>
        </w:rPr>
        <w:t>19</w:t>
      </w:r>
      <w:r w:rsidR="00552225" w:rsidRPr="00BA1D3E">
        <w:rPr>
          <w:rFonts w:ascii="Century Gothic" w:hAnsi="Century Gothic" w:cs="Arial"/>
          <w:b/>
          <w:bCs/>
          <w:i/>
          <w:iCs/>
          <w:sz w:val="28"/>
          <w:szCs w:val="28"/>
        </w:rPr>
        <w:t>:4-6</w:t>
      </w:r>
    </w:p>
    <w:p w14:paraId="49B7229C" w14:textId="0687F0D1" w:rsidR="00552225" w:rsidRPr="00BA1D3E" w:rsidRDefault="00552225" w:rsidP="00FA5C37">
      <w:pPr>
        <w:pStyle w:val="NormalWeb"/>
        <w:rPr>
          <w:rStyle w:val="woj"/>
          <w:rFonts w:ascii="Century Gothic" w:hAnsi="Century Gothic" w:cs="Arial"/>
          <w:i/>
          <w:iCs/>
          <w:sz w:val="22"/>
          <w:szCs w:val="22"/>
        </w:rPr>
      </w:pPr>
      <w:r w:rsidRPr="00BA1D3E">
        <w:rPr>
          <w:rStyle w:val="woj"/>
          <w:rFonts w:ascii="Century Gothic" w:hAnsi="Century Gothic" w:cs="Arial"/>
          <w:i/>
          <w:iCs/>
          <w:sz w:val="22"/>
          <w:szCs w:val="22"/>
          <w:vertAlign w:val="superscript"/>
        </w:rPr>
        <w:lastRenderedPageBreak/>
        <w:t>4 </w:t>
      </w:r>
      <w:r w:rsidRPr="00BA1D3E">
        <w:rPr>
          <w:rStyle w:val="woj"/>
          <w:rFonts w:ascii="Century Gothic" w:hAnsi="Century Gothic" w:cs="Arial"/>
          <w:i/>
          <w:iCs/>
          <w:sz w:val="22"/>
          <w:szCs w:val="22"/>
        </w:rPr>
        <w:t>“Haven’t you read,”</w:t>
      </w:r>
      <w:r w:rsidRPr="00BA1D3E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 he replied, </w:t>
      </w:r>
      <w:r w:rsidRPr="00BA1D3E">
        <w:rPr>
          <w:rStyle w:val="woj"/>
          <w:rFonts w:ascii="Century Gothic" w:hAnsi="Century Gothic" w:cs="Arial"/>
          <w:i/>
          <w:iCs/>
          <w:sz w:val="22"/>
          <w:szCs w:val="22"/>
        </w:rPr>
        <w:t>“that at the beginning the Creator ‘made them male and female,’</w:t>
      </w:r>
      <w:r w:rsidRPr="00BA1D3E">
        <w:rPr>
          <w:rStyle w:val="woj"/>
          <w:rFonts w:ascii="Century Gothic" w:hAnsi="Century Gothic" w:cs="Arial"/>
          <w:i/>
          <w:iCs/>
          <w:sz w:val="22"/>
          <w:szCs w:val="22"/>
          <w:vertAlign w:val="superscript"/>
        </w:rPr>
        <w:t xml:space="preserve"> 5 </w:t>
      </w:r>
      <w:r w:rsidRPr="00BA1D3E">
        <w:rPr>
          <w:rStyle w:val="woj"/>
          <w:rFonts w:ascii="Century Gothic" w:hAnsi="Century Gothic" w:cs="Arial"/>
          <w:i/>
          <w:iCs/>
          <w:sz w:val="22"/>
          <w:szCs w:val="22"/>
        </w:rPr>
        <w:t>and said, ‘For this reason a man will leave his father and mother and be united to his wife, and the two will become one flesh’?</w:t>
      </w:r>
      <w:r w:rsidRPr="00BA1D3E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BA1D3E">
        <w:rPr>
          <w:rStyle w:val="woj"/>
          <w:rFonts w:ascii="Century Gothic" w:hAnsi="Century Gothic" w:cs="Arial"/>
          <w:i/>
          <w:iCs/>
          <w:sz w:val="22"/>
          <w:szCs w:val="22"/>
          <w:vertAlign w:val="superscript"/>
        </w:rPr>
        <w:t>6 </w:t>
      </w:r>
      <w:r w:rsidRPr="00BA1D3E">
        <w:rPr>
          <w:rStyle w:val="woj"/>
          <w:rFonts w:ascii="Century Gothic" w:hAnsi="Century Gothic" w:cs="Arial"/>
          <w:i/>
          <w:iCs/>
          <w:sz w:val="22"/>
          <w:szCs w:val="22"/>
        </w:rPr>
        <w:t>So they are no longer two, but one flesh. Therefore what God has joined together, let no one separate.”</w:t>
      </w:r>
    </w:p>
    <w:p w14:paraId="74FB826F" w14:textId="0020A576" w:rsidR="00552225" w:rsidRPr="00BA1D3E" w:rsidRDefault="006F5C09" w:rsidP="00BA1D3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>Going Forward</w:t>
      </w:r>
      <w:r w:rsidR="00FA5C37" w:rsidRPr="00BA1D3E">
        <w:rPr>
          <w:rFonts w:ascii="Century Gothic" w:hAnsi="Century Gothic" w:cs="Arial"/>
          <w:sz w:val="28"/>
          <w:szCs w:val="28"/>
        </w:rPr>
        <w:t xml:space="preserve"> in Hope</w:t>
      </w:r>
    </w:p>
    <w:p w14:paraId="0E82D720" w14:textId="7F9552AB" w:rsidR="00FA5C37" w:rsidRPr="00BA1D3E" w:rsidRDefault="006F5C09" w:rsidP="00BA1D3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 xml:space="preserve">Family is not all about </w:t>
      </w:r>
      <w:r w:rsidRPr="00BA1D3E">
        <w:rPr>
          <w:rFonts w:ascii="Century Gothic" w:hAnsi="Century Gothic" w:cs="Arial"/>
          <w:sz w:val="28"/>
          <w:szCs w:val="28"/>
          <w:u w:val="single"/>
        </w:rPr>
        <w:t>you</w:t>
      </w:r>
      <w:r w:rsidRPr="00BA1D3E">
        <w:rPr>
          <w:rFonts w:ascii="Century Gothic" w:hAnsi="Century Gothic" w:cs="Arial"/>
          <w:sz w:val="28"/>
          <w:szCs w:val="28"/>
        </w:rPr>
        <w:t>.</w:t>
      </w:r>
    </w:p>
    <w:p w14:paraId="7AA13C0C" w14:textId="7050CC79" w:rsidR="00552225" w:rsidRPr="00BA1D3E" w:rsidRDefault="00552225" w:rsidP="00BA1D3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>F</w:t>
      </w:r>
      <w:r w:rsidR="006F5C09" w:rsidRPr="00BA1D3E">
        <w:rPr>
          <w:rFonts w:ascii="Century Gothic" w:hAnsi="Century Gothic" w:cs="Arial"/>
          <w:sz w:val="28"/>
          <w:szCs w:val="28"/>
        </w:rPr>
        <w:t>amily gamechanger</w:t>
      </w:r>
      <w:r w:rsidRPr="00BA1D3E">
        <w:rPr>
          <w:rFonts w:ascii="Century Gothic" w:hAnsi="Century Gothic" w:cs="Arial"/>
          <w:sz w:val="28"/>
          <w:szCs w:val="28"/>
        </w:rPr>
        <w:t>s</w:t>
      </w:r>
      <w:r w:rsidR="006F5C09" w:rsidRPr="00BA1D3E">
        <w:rPr>
          <w:rFonts w:ascii="Century Gothic" w:hAnsi="Century Gothic" w:cs="Arial"/>
          <w:sz w:val="28"/>
          <w:szCs w:val="28"/>
        </w:rPr>
        <w:t xml:space="preserve"> occur when you </w:t>
      </w:r>
      <w:r w:rsidR="006F5C09" w:rsidRPr="00BA1D3E">
        <w:rPr>
          <w:rFonts w:ascii="Century Gothic" w:hAnsi="Century Gothic" w:cs="Arial"/>
          <w:sz w:val="28"/>
          <w:szCs w:val="28"/>
          <w:u w:val="single"/>
        </w:rPr>
        <w:t>change</w:t>
      </w:r>
      <w:r w:rsidR="006F5C09" w:rsidRPr="00BA1D3E">
        <w:rPr>
          <w:rFonts w:ascii="Century Gothic" w:hAnsi="Century Gothic" w:cs="Arial"/>
          <w:sz w:val="28"/>
          <w:szCs w:val="28"/>
        </w:rPr>
        <w:t xml:space="preserve"> your </w:t>
      </w:r>
      <w:r w:rsidR="006F5C09" w:rsidRPr="00BA1D3E">
        <w:rPr>
          <w:rFonts w:ascii="Century Gothic" w:hAnsi="Century Gothic" w:cs="Arial"/>
          <w:sz w:val="28"/>
          <w:szCs w:val="28"/>
          <w:u w:val="single"/>
        </w:rPr>
        <w:t>game</w:t>
      </w:r>
      <w:r w:rsidR="006F5C09" w:rsidRPr="00BA1D3E">
        <w:rPr>
          <w:rFonts w:ascii="Century Gothic" w:hAnsi="Century Gothic" w:cs="Arial"/>
          <w:sz w:val="28"/>
          <w:szCs w:val="28"/>
        </w:rPr>
        <w:t>.</w:t>
      </w:r>
    </w:p>
    <w:p w14:paraId="6E77FD64" w14:textId="1C146355" w:rsidR="00552225" w:rsidRPr="00BA1D3E" w:rsidRDefault="00552225" w:rsidP="00BA1D3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>Give your family</w:t>
      </w:r>
      <w:r w:rsidR="000658AB" w:rsidRPr="00BA1D3E">
        <w:rPr>
          <w:rFonts w:ascii="Century Gothic" w:hAnsi="Century Gothic" w:cs="Arial"/>
          <w:sz w:val="28"/>
          <w:szCs w:val="28"/>
        </w:rPr>
        <w:t xml:space="preserve"> </w:t>
      </w:r>
      <w:r w:rsidRPr="00BA1D3E">
        <w:rPr>
          <w:rFonts w:ascii="Century Gothic" w:hAnsi="Century Gothic" w:cs="Arial"/>
          <w:sz w:val="28"/>
          <w:szCs w:val="28"/>
        </w:rPr>
        <w:t xml:space="preserve">long-term </w:t>
      </w:r>
      <w:r w:rsidRPr="00BA1D3E">
        <w:rPr>
          <w:rFonts w:ascii="Century Gothic" w:hAnsi="Century Gothic" w:cs="Arial"/>
          <w:sz w:val="28"/>
          <w:szCs w:val="28"/>
          <w:u w:val="single"/>
        </w:rPr>
        <w:t>grace</w:t>
      </w:r>
      <w:r w:rsidRPr="00BA1D3E">
        <w:rPr>
          <w:rFonts w:ascii="Century Gothic" w:hAnsi="Century Gothic" w:cs="Arial"/>
          <w:sz w:val="28"/>
          <w:szCs w:val="28"/>
        </w:rPr>
        <w:t xml:space="preserve"> and </w:t>
      </w:r>
      <w:r w:rsidRPr="00BA1D3E">
        <w:rPr>
          <w:rFonts w:ascii="Century Gothic" w:hAnsi="Century Gothic" w:cs="Arial"/>
          <w:sz w:val="28"/>
          <w:szCs w:val="28"/>
          <w:u w:val="single"/>
        </w:rPr>
        <w:t>patience</w:t>
      </w:r>
      <w:r w:rsidRPr="00BA1D3E">
        <w:rPr>
          <w:rFonts w:ascii="Century Gothic" w:hAnsi="Century Gothic" w:cs="Arial"/>
          <w:sz w:val="28"/>
          <w:szCs w:val="28"/>
        </w:rPr>
        <w:t>.</w:t>
      </w:r>
    </w:p>
    <w:p w14:paraId="211BD060" w14:textId="3B8B6A40" w:rsidR="006F5C09" w:rsidRPr="00BA1D3E" w:rsidRDefault="006F5C09" w:rsidP="00BA1D3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BA1D3E">
        <w:rPr>
          <w:rFonts w:ascii="Century Gothic" w:hAnsi="Century Gothic" w:cs="Arial"/>
          <w:sz w:val="28"/>
          <w:szCs w:val="28"/>
        </w:rPr>
        <w:t xml:space="preserve">God is a God of </w:t>
      </w:r>
      <w:r w:rsidRPr="00BA1D3E">
        <w:rPr>
          <w:rFonts w:ascii="Century Gothic" w:hAnsi="Century Gothic" w:cs="Arial"/>
          <w:sz w:val="28"/>
          <w:szCs w:val="28"/>
          <w:u w:val="single"/>
        </w:rPr>
        <w:t>restoration</w:t>
      </w:r>
      <w:r w:rsidRPr="00BA1D3E">
        <w:rPr>
          <w:rFonts w:ascii="Century Gothic" w:hAnsi="Century Gothic" w:cs="Arial"/>
          <w:sz w:val="28"/>
          <w:szCs w:val="28"/>
        </w:rPr>
        <w:t xml:space="preserve">.  </w:t>
      </w:r>
    </w:p>
    <w:p w14:paraId="19237437" w14:textId="0BF2F5C1" w:rsidR="006F5C09" w:rsidRPr="00BA1D3E" w:rsidRDefault="006F5C09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A1D3E">
        <w:rPr>
          <w:rFonts w:ascii="Century Gothic" w:hAnsi="Century Gothic" w:cs="Arial"/>
          <w:b/>
          <w:bCs/>
          <w:i/>
          <w:iCs/>
          <w:sz w:val="28"/>
          <w:szCs w:val="28"/>
        </w:rPr>
        <w:t>Haggai 2:9  ESV</w:t>
      </w:r>
    </w:p>
    <w:p w14:paraId="74C5DF36" w14:textId="186976BB" w:rsidR="006F5C09" w:rsidRPr="00BA1D3E" w:rsidRDefault="006F5C09">
      <w:pPr>
        <w:rPr>
          <w:rStyle w:val="text"/>
          <w:rFonts w:ascii="Century Gothic" w:hAnsi="Century Gothic" w:cs="Arial"/>
          <w:i/>
          <w:iCs/>
        </w:rPr>
      </w:pPr>
      <w:r w:rsidRPr="00BA1D3E">
        <w:rPr>
          <w:rStyle w:val="text"/>
          <w:rFonts w:ascii="Century Gothic" w:hAnsi="Century Gothic" w:cs="Arial"/>
          <w:i/>
          <w:iCs/>
        </w:rPr>
        <w:t xml:space="preserve">“The latter glory of this house shall be greater than the former, says the </w:t>
      </w:r>
      <w:r w:rsidRPr="00BA1D3E">
        <w:rPr>
          <w:rStyle w:val="small-caps"/>
          <w:rFonts w:ascii="Century Gothic" w:hAnsi="Century Gothic" w:cs="Arial"/>
          <w:i/>
          <w:iCs/>
          <w:smallCaps/>
        </w:rPr>
        <w:t>Lord</w:t>
      </w:r>
      <w:r w:rsidRPr="00BA1D3E">
        <w:rPr>
          <w:rStyle w:val="text"/>
          <w:rFonts w:ascii="Century Gothic" w:hAnsi="Century Gothic" w:cs="Arial"/>
          <w:i/>
          <w:iCs/>
        </w:rPr>
        <w:t xml:space="preserve"> of hosts. And in this place I will give peace, declares the </w:t>
      </w:r>
      <w:r w:rsidRPr="00BA1D3E">
        <w:rPr>
          <w:rStyle w:val="small-caps"/>
          <w:rFonts w:ascii="Century Gothic" w:hAnsi="Century Gothic" w:cs="Arial"/>
          <w:i/>
          <w:iCs/>
          <w:smallCaps/>
        </w:rPr>
        <w:t>Lord</w:t>
      </w:r>
      <w:r w:rsidRPr="00BA1D3E">
        <w:rPr>
          <w:rStyle w:val="text"/>
          <w:rFonts w:ascii="Century Gothic" w:hAnsi="Century Gothic" w:cs="Arial"/>
          <w:i/>
          <w:iCs/>
        </w:rPr>
        <w:t xml:space="preserve"> of hosts.’”</w:t>
      </w:r>
    </w:p>
    <w:p w14:paraId="3F206E32" w14:textId="77777777" w:rsidR="00FA5C37" w:rsidRPr="00D61496" w:rsidRDefault="00FA5C37">
      <w:pPr>
        <w:rPr>
          <w:rFonts w:ascii="Arial" w:hAnsi="Arial" w:cs="Arial"/>
          <w:sz w:val="24"/>
          <w:szCs w:val="24"/>
        </w:rPr>
      </w:pPr>
    </w:p>
    <w:sectPr w:rsidR="00FA5C37" w:rsidRPr="00D614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7199" w14:textId="77777777" w:rsidR="00890AF9" w:rsidRDefault="00890AF9" w:rsidP="00BA1D3E">
      <w:pPr>
        <w:spacing w:after="0" w:line="240" w:lineRule="auto"/>
      </w:pPr>
      <w:r>
        <w:separator/>
      </w:r>
    </w:p>
  </w:endnote>
  <w:endnote w:type="continuationSeparator" w:id="0">
    <w:p w14:paraId="44DD2509" w14:textId="77777777" w:rsidR="00890AF9" w:rsidRDefault="00890AF9" w:rsidP="00BA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A534" w14:textId="77777777" w:rsidR="00890AF9" w:rsidRDefault="00890AF9" w:rsidP="00BA1D3E">
      <w:pPr>
        <w:spacing w:after="0" w:line="240" w:lineRule="auto"/>
      </w:pPr>
      <w:r>
        <w:separator/>
      </w:r>
    </w:p>
  </w:footnote>
  <w:footnote w:type="continuationSeparator" w:id="0">
    <w:p w14:paraId="507AC091" w14:textId="77777777" w:rsidR="00890AF9" w:rsidRDefault="00890AF9" w:rsidP="00BA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CEF1" w14:textId="546F4C75" w:rsidR="00BA1D3E" w:rsidRPr="00BA1D3E" w:rsidRDefault="00BA1D3E">
    <w:pPr>
      <w:pStyle w:val="Header"/>
      <w:rPr>
        <w:rFonts w:ascii="Arial" w:hAnsi="Arial" w:cs="Arial"/>
        <w:b/>
        <w:bCs/>
        <w:sz w:val="32"/>
        <w:szCs w:val="32"/>
      </w:rPr>
    </w:pPr>
    <w:r w:rsidRPr="00BA1D3E">
      <w:rPr>
        <w:rFonts w:ascii="Arial" w:hAnsi="Arial" w:cs="Arial"/>
        <w:b/>
        <w:bCs/>
        <w:sz w:val="32"/>
        <w:szCs w:val="32"/>
      </w:rPr>
      <w:t>Sermon Notes – 1/8/2022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1D7"/>
    <w:multiLevelType w:val="hybridMultilevel"/>
    <w:tmpl w:val="A75030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F14D4"/>
    <w:multiLevelType w:val="hybridMultilevel"/>
    <w:tmpl w:val="947A70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91E9B"/>
    <w:multiLevelType w:val="hybridMultilevel"/>
    <w:tmpl w:val="105E2B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C343B"/>
    <w:multiLevelType w:val="hybridMultilevel"/>
    <w:tmpl w:val="DC84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1538">
    <w:abstractNumId w:val="3"/>
  </w:num>
  <w:num w:numId="2" w16cid:durableId="1697921776">
    <w:abstractNumId w:val="1"/>
  </w:num>
  <w:num w:numId="3" w16cid:durableId="983849434">
    <w:abstractNumId w:val="0"/>
  </w:num>
  <w:num w:numId="4" w16cid:durableId="1315527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6A"/>
    <w:rsid w:val="000658AB"/>
    <w:rsid w:val="0040396A"/>
    <w:rsid w:val="004325D8"/>
    <w:rsid w:val="004B132D"/>
    <w:rsid w:val="00552225"/>
    <w:rsid w:val="0067517B"/>
    <w:rsid w:val="006F5C09"/>
    <w:rsid w:val="00890AF9"/>
    <w:rsid w:val="00BA1D3E"/>
    <w:rsid w:val="00D3078C"/>
    <w:rsid w:val="00D61496"/>
    <w:rsid w:val="00E178D0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EB2B"/>
  <w15:chartTrackingRefBased/>
  <w15:docId w15:val="{31A64F35-0B42-4AD2-8475-BEC06B2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F5C09"/>
  </w:style>
  <w:style w:type="character" w:customStyle="1" w:styleId="small-caps">
    <w:name w:val="small-caps"/>
    <w:basedOn w:val="DefaultParagraphFont"/>
    <w:rsid w:val="006F5C09"/>
  </w:style>
  <w:style w:type="paragraph" w:styleId="ListParagraph">
    <w:name w:val="List Paragraph"/>
    <w:basedOn w:val="Normal"/>
    <w:uiPriority w:val="34"/>
    <w:qFormat/>
    <w:rsid w:val="006F5C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552225"/>
  </w:style>
  <w:style w:type="character" w:styleId="Hyperlink">
    <w:name w:val="Hyperlink"/>
    <w:basedOn w:val="DefaultParagraphFont"/>
    <w:uiPriority w:val="99"/>
    <w:unhideWhenUsed/>
    <w:rsid w:val="005522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C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3E"/>
  </w:style>
  <w:style w:type="paragraph" w:styleId="Footer">
    <w:name w:val="footer"/>
    <w:basedOn w:val="Normal"/>
    <w:link w:val="FooterChar"/>
    <w:uiPriority w:val="99"/>
    <w:unhideWhenUsed/>
    <w:rsid w:val="00BA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3E"/>
  </w:style>
  <w:style w:type="character" w:styleId="FollowedHyperlink">
    <w:name w:val="FollowedHyperlink"/>
    <w:basedOn w:val="DefaultParagraphFont"/>
    <w:uiPriority w:val="99"/>
    <w:semiHidden/>
    <w:unhideWhenUsed/>
    <w:rsid w:val="00BA1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2023-01-06T16:41:00Z</dcterms:created>
  <dcterms:modified xsi:type="dcterms:W3CDTF">2023-01-06T16:41:00Z</dcterms:modified>
</cp:coreProperties>
</file>