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5FBF" w14:textId="77777777" w:rsidR="00D3078C" w:rsidRPr="00302F65" w:rsidRDefault="00D3078C">
      <w:pPr>
        <w:rPr>
          <w:rFonts w:ascii="Arial" w:hAnsi="Arial" w:cs="Arial"/>
          <w:sz w:val="28"/>
          <w:szCs w:val="28"/>
        </w:rPr>
      </w:pPr>
    </w:p>
    <w:p w14:paraId="43A2EE97" w14:textId="26F11E05" w:rsidR="00302F65" w:rsidRDefault="006E6013">
      <w:pPr>
        <w:rPr>
          <w:rFonts w:ascii="Arial" w:hAnsi="Arial" w:cs="Arial"/>
          <w:b/>
          <w:sz w:val="28"/>
          <w:szCs w:val="28"/>
        </w:rPr>
      </w:pPr>
      <w:r>
        <w:rPr>
          <w:rFonts w:ascii="Arial" w:hAnsi="Arial" w:cs="Arial"/>
          <w:b/>
          <w:sz w:val="28"/>
          <w:szCs w:val="28"/>
        </w:rPr>
        <w:t>Series:  Commissioned</w:t>
      </w:r>
    </w:p>
    <w:p w14:paraId="4152F796" w14:textId="60DACC5B" w:rsidR="006E6013" w:rsidRDefault="006E6013">
      <w:pPr>
        <w:rPr>
          <w:rFonts w:ascii="Arial" w:hAnsi="Arial" w:cs="Arial"/>
          <w:b/>
          <w:sz w:val="28"/>
          <w:szCs w:val="28"/>
        </w:rPr>
      </w:pPr>
      <w:r>
        <w:rPr>
          <w:rFonts w:ascii="Arial" w:hAnsi="Arial" w:cs="Arial"/>
          <w:b/>
          <w:sz w:val="28"/>
          <w:szCs w:val="28"/>
        </w:rPr>
        <w:t>Title: Part 1</w:t>
      </w:r>
    </w:p>
    <w:p w14:paraId="44DEB5D2" w14:textId="17421142" w:rsidR="006E6013" w:rsidRDefault="006E6013">
      <w:pPr>
        <w:rPr>
          <w:rFonts w:ascii="Arial" w:hAnsi="Arial" w:cs="Arial"/>
          <w:b/>
          <w:sz w:val="28"/>
          <w:szCs w:val="28"/>
        </w:rPr>
      </w:pPr>
      <w:r>
        <w:rPr>
          <w:rFonts w:ascii="Arial" w:hAnsi="Arial" w:cs="Arial"/>
          <w:b/>
          <w:sz w:val="28"/>
          <w:szCs w:val="28"/>
        </w:rPr>
        <w:t>Speaker: Ronnie Norman</w:t>
      </w:r>
    </w:p>
    <w:p w14:paraId="5CA7E647" w14:textId="77777777" w:rsidR="00B760F7" w:rsidRDefault="00B760F7">
      <w:pPr>
        <w:rPr>
          <w:rFonts w:ascii="Arial" w:hAnsi="Arial" w:cs="Arial"/>
          <w:b/>
          <w:sz w:val="28"/>
          <w:szCs w:val="28"/>
        </w:rPr>
      </w:pPr>
    </w:p>
    <w:p w14:paraId="303A2050" w14:textId="5E0483D0" w:rsidR="00B760F7" w:rsidRDefault="00B760F7">
      <w:pPr>
        <w:rPr>
          <w:rFonts w:ascii="Arial" w:hAnsi="Arial" w:cs="Arial"/>
          <w:b/>
          <w:sz w:val="28"/>
          <w:szCs w:val="28"/>
        </w:rPr>
      </w:pPr>
      <w:r>
        <w:rPr>
          <w:rFonts w:ascii="Arial" w:hAnsi="Arial" w:cs="Arial"/>
          <w:b/>
          <w:sz w:val="28"/>
          <w:szCs w:val="28"/>
        </w:rPr>
        <w:t xml:space="preserve">Photo </w:t>
      </w:r>
      <w:r w:rsidR="005B1DFE">
        <w:rPr>
          <w:rFonts w:ascii="Arial" w:hAnsi="Arial" w:cs="Arial"/>
          <w:b/>
          <w:sz w:val="28"/>
          <w:szCs w:val="28"/>
        </w:rPr>
        <w:t>of newly baptized women and friend.</w:t>
      </w:r>
      <w:bookmarkStart w:id="0" w:name="_GoBack"/>
      <w:bookmarkEnd w:id="0"/>
    </w:p>
    <w:p w14:paraId="40F673D4" w14:textId="77777777" w:rsidR="00B760F7" w:rsidRPr="00B760F7" w:rsidRDefault="00B760F7">
      <w:pPr>
        <w:rPr>
          <w:rFonts w:ascii="Arial" w:hAnsi="Arial" w:cs="Arial"/>
          <w:b/>
          <w:sz w:val="28"/>
          <w:szCs w:val="28"/>
        </w:rPr>
      </w:pPr>
    </w:p>
    <w:p w14:paraId="49C672E4" w14:textId="77777777" w:rsidR="00302F65" w:rsidRPr="00B760F7" w:rsidRDefault="00302F65">
      <w:pPr>
        <w:rPr>
          <w:rFonts w:ascii="Arial" w:hAnsi="Arial" w:cs="Arial"/>
          <w:b/>
          <w:i/>
          <w:sz w:val="28"/>
          <w:szCs w:val="28"/>
        </w:rPr>
      </w:pPr>
      <w:r w:rsidRPr="00B760F7">
        <w:rPr>
          <w:rFonts w:ascii="Arial" w:hAnsi="Arial" w:cs="Arial"/>
          <w:b/>
          <w:i/>
          <w:sz w:val="28"/>
          <w:szCs w:val="28"/>
        </w:rPr>
        <w:t>Romans 10:9-14</w:t>
      </w:r>
    </w:p>
    <w:p w14:paraId="5D327DBA" w14:textId="77777777" w:rsidR="00302F65" w:rsidRPr="00302F65" w:rsidRDefault="00302F65" w:rsidP="00302F65">
      <w:pPr>
        <w:pStyle w:val="NormalWeb"/>
        <w:rPr>
          <w:rFonts w:ascii="Arial" w:hAnsi="Arial" w:cs="Arial"/>
          <w:i/>
          <w:sz w:val="28"/>
          <w:szCs w:val="28"/>
        </w:rPr>
      </w:pPr>
      <w:r w:rsidRPr="00302F65">
        <w:rPr>
          <w:rStyle w:val="text"/>
          <w:rFonts w:ascii="Arial" w:hAnsi="Arial" w:cs="Arial"/>
          <w:i/>
          <w:sz w:val="28"/>
          <w:szCs w:val="28"/>
          <w:vertAlign w:val="superscript"/>
        </w:rPr>
        <w:t>9 </w:t>
      </w:r>
      <w:r w:rsidRPr="00302F65">
        <w:rPr>
          <w:rStyle w:val="text"/>
          <w:rFonts w:ascii="Arial" w:hAnsi="Arial" w:cs="Arial"/>
          <w:i/>
          <w:sz w:val="28"/>
          <w:szCs w:val="28"/>
        </w:rPr>
        <w:t>If you declare with your mouth, “Jesus is Lord,” and believe in your heart that God raised him from the dead, you will be saved.</w:t>
      </w:r>
      <w:r w:rsidRPr="00302F65">
        <w:rPr>
          <w:rFonts w:ascii="Arial" w:hAnsi="Arial" w:cs="Arial"/>
          <w:i/>
          <w:sz w:val="28"/>
          <w:szCs w:val="28"/>
        </w:rPr>
        <w:t xml:space="preserve"> </w:t>
      </w:r>
      <w:r w:rsidRPr="00302F65">
        <w:rPr>
          <w:rStyle w:val="text"/>
          <w:rFonts w:ascii="Arial" w:hAnsi="Arial" w:cs="Arial"/>
          <w:i/>
          <w:sz w:val="28"/>
          <w:szCs w:val="28"/>
          <w:vertAlign w:val="superscript"/>
        </w:rPr>
        <w:t>10 </w:t>
      </w:r>
      <w:r w:rsidRPr="00302F65">
        <w:rPr>
          <w:rStyle w:val="text"/>
          <w:rFonts w:ascii="Arial" w:hAnsi="Arial" w:cs="Arial"/>
          <w:i/>
          <w:sz w:val="28"/>
          <w:szCs w:val="28"/>
        </w:rPr>
        <w:t>For it is with your heart that you believe and are justified, and it is with your mouth that you profess your faith and are saved.</w:t>
      </w:r>
      <w:r w:rsidRPr="00302F65">
        <w:rPr>
          <w:rFonts w:ascii="Arial" w:hAnsi="Arial" w:cs="Arial"/>
          <w:i/>
          <w:sz w:val="28"/>
          <w:szCs w:val="28"/>
        </w:rPr>
        <w:t xml:space="preserve"> </w:t>
      </w:r>
      <w:r w:rsidRPr="00302F65">
        <w:rPr>
          <w:rStyle w:val="text"/>
          <w:rFonts w:ascii="Arial" w:hAnsi="Arial" w:cs="Arial"/>
          <w:i/>
          <w:sz w:val="28"/>
          <w:szCs w:val="28"/>
          <w:vertAlign w:val="superscript"/>
        </w:rPr>
        <w:t>11 </w:t>
      </w:r>
      <w:r w:rsidRPr="00302F65">
        <w:rPr>
          <w:rStyle w:val="text"/>
          <w:rFonts w:ascii="Arial" w:hAnsi="Arial" w:cs="Arial"/>
          <w:i/>
          <w:sz w:val="28"/>
          <w:szCs w:val="28"/>
        </w:rPr>
        <w:t>As Scripture says, “Anyone who believes in him will never be put to shame.”</w:t>
      </w:r>
      <w:r w:rsidRPr="00302F65">
        <w:rPr>
          <w:rFonts w:ascii="Arial" w:hAnsi="Arial" w:cs="Arial"/>
          <w:i/>
          <w:sz w:val="28"/>
          <w:szCs w:val="28"/>
        </w:rPr>
        <w:t xml:space="preserve"> </w:t>
      </w:r>
      <w:r w:rsidRPr="00302F65">
        <w:rPr>
          <w:rStyle w:val="text"/>
          <w:rFonts w:ascii="Arial" w:hAnsi="Arial" w:cs="Arial"/>
          <w:i/>
          <w:sz w:val="28"/>
          <w:szCs w:val="28"/>
          <w:vertAlign w:val="superscript"/>
        </w:rPr>
        <w:t>12 </w:t>
      </w:r>
      <w:r w:rsidRPr="00302F65">
        <w:rPr>
          <w:rStyle w:val="text"/>
          <w:rFonts w:ascii="Arial" w:hAnsi="Arial" w:cs="Arial"/>
          <w:i/>
          <w:sz w:val="28"/>
          <w:szCs w:val="28"/>
        </w:rPr>
        <w:t>For there is no difference between Jew and Gentile—the same Lord is Lord of all and richly blesses all who call on him,</w:t>
      </w:r>
      <w:r w:rsidRPr="00302F65">
        <w:rPr>
          <w:rFonts w:ascii="Arial" w:hAnsi="Arial" w:cs="Arial"/>
          <w:i/>
          <w:sz w:val="28"/>
          <w:szCs w:val="28"/>
        </w:rPr>
        <w:t xml:space="preserve"> </w:t>
      </w:r>
      <w:r w:rsidRPr="00302F65">
        <w:rPr>
          <w:rStyle w:val="text"/>
          <w:rFonts w:ascii="Arial" w:hAnsi="Arial" w:cs="Arial"/>
          <w:i/>
          <w:sz w:val="28"/>
          <w:szCs w:val="28"/>
          <w:vertAlign w:val="superscript"/>
        </w:rPr>
        <w:t>13 </w:t>
      </w:r>
      <w:r w:rsidRPr="00302F65">
        <w:rPr>
          <w:rStyle w:val="text"/>
          <w:rFonts w:ascii="Arial" w:hAnsi="Arial" w:cs="Arial"/>
          <w:i/>
          <w:sz w:val="28"/>
          <w:szCs w:val="28"/>
        </w:rPr>
        <w:t>for, “Everyone who calls on the name of the Lord will be saved.”</w:t>
      </w:r>
      <w:r w:rsidRPr="00302F65">
        <w:rPr>
          <w:rFonts w:ascii="Arial" w:hAnsi="Arial" w:cs="Arial"/>
          <w:i/>
          <w:sz w:val="28"/>
          <w:szCs w:val="28"/>
        </w:rPr>
        <w:t xml:space="preserve"> </w:t>
      </w:r>
    </w:p>
    <w:p w14:paraId="750E2DCC" w14:textId="77777777" w:rsidR="00302F65" w:rsidRPr="00302F65" w:rsidRDefault="00302F65" w:rsidP="00302F65">
      <w:pPr>
        <w:pStyle w:val="NormalWeb"/>
        <w:rPr>
          <w:rFonts w:ascii="Arial" w:hAnsi="Arial" w:cs="Arial"/>
          <w:i/>
          <w:sz w:val="28"/>
          <w:szCs w:val="28"/>
        </w:rPr>
      </w:pPr>
      <w:r w:rsidRPr="00302F65">
        <w:rPr>
          <w:rStyle w:val="text"/>
          <w:rFonts w:ascii="Arial" w:hAnsi="Arial" w:cs="Arial"/>
          <w:i/>
          <w:sz w:val="28"/>
          <w:szCs w:val="28"/>
          <w:vertAlign w:val="superscript"/>
        </w:rPr>
        <w:t>14 </w:t>
      </w:r>
      <w:r w:rsidRPr="00302F65">
        <w:rPr>
          <w:rStyle w:val="text"/>
          <w:rFonts w:ascii="Arial" w:hAnsi="Arial" w:cs="Arial"/>
          <w:i/>
          <w:sz w:val="28"/>
          <w:szCs w:val="28"/>
        </w:rPr>
        <w:t>How, then, can they call on the one they have not believed in? And how can they believe in the one of whom they have not heard? And how can they hear without someone preaching to them?</w:t>
      </w:r>
      <w:r w:rsidRPr="00302F65">
        <w:rPr>
          <w:rFonts w:ascii="Arial" w:hAnsi="Arial" w:cs="Arial"/>
          <w:i/>
          <w:sz w:val="28"/>
          <w:szCs w:val="28"/>
        </w:rPr>
        <w:t xml:space="preserve"> </w:t>
      </w:r>
      <w:r w:rsidRPr="00302F65">
        <w:rPr>
          <w:rStyle w:val="text"/>
          <w:rFonts w:ascii="Arial" w:hAnsi="Arial" w:cs="Arial"/>
          <w:i/>
          <w:sz w:val="28"/>
          <w:szCs w:val="28"/>
          <w:vertAlign w:val="superscript"/>
        </w:rPr>
        <w:t>15 </w:t>
      </w:r>
      <w:r w:rsidRPr="00302F65">
        <w:rPr>
          <w:rStyle w:val="text"/>
          <w:rFonts w:ascii="Arial" w:hAnsi="Arial" w:cs="Arial"/>
          <w:i/>
          <w:sz w:val="28"/>
          <w:szCs w:val="28"/>
        </w:rPr>
        <w:t>And how can anyone preach unless they are sent? As it is written: “How beautiful are the feet of those who bring good news!”</w:t>
      </w:r>
      <w:r w:rsidRPr="00302F65">
        <w:rPr>
          <w:rFonts w:ascii="Arial" w:hAnsi="Arial" w:cs="Arial"/>
          <w:i/>
          <w:sz w:val="28"/>
          <w:szCs w:val="28"/>
        </w:rPr>
        <w:t xml:space="preserve"> </w:t>
      </w:r>
    </w:p>
    <w:p w14:paraId="3BFFD429" w14:textId="77777777" w:rsidR="00302F65" w:rsidRPr="00302F65" w:rsidRDefault="00302F65" w:rsidP="00302F65">
      <w:pPr>
        <w:spacing w:before="100" w:beforeAutospacing="1" w:after="100" w:afterAutospacing="1" w:line="240" w:lineRule="auto"/>
        <w:rPr>
          <w:rFonts w:ascii="Arial" w:eastAsia="Times New Roman" w:hAnsi="Arial" w:cs="Arial"/>
          <w:b/>
          <w:i/>
          <w:sz w:val="28"/>
          <w:szCs w:val="28"/>
        </w:rPr>
      </w:pPr>
      <w:r w:rsidRPr="00B760F7">
        <w:rPr>
          <w:rFonts w:ascii="Arial" w:eastAsia="Times New Roman" w:hAnsi="Arial" w:cs="Arial"/>
          <w:b/>
          <w:i/>
          <w:sz w:val="28"/>
          <w:szCs w:val="28"/>
        </w:rPr>
        <w:t>2 Corinthians 9:6</w:t>
      </w:r>
    </w:p>
    <w:p w14:paraId="607AF5D8" w14:textId="77777777" w:rsidR="00302F65" w:rsidRPr="00302F65" w:rsidRDefault="00302F65" w:rsidP="00302F65">
      <w:pPr>
        <w:spacing w:before="100" w:beforeAutospacing="1" w:after="100" w:afterAutospacing="1" w:line="240" w:lineRule="auto"/>
        <w:rPr>
          <w:rFonts w:ascii="Arial" w:eastAsia="Times New Roman" w:hAnsi="Arial" w:cs="Arial"/>
          <w:i/>
          <w:sz w:val="28"/>
          <w:szCs w:val="28"/>
        </w:rPr>
      </w:pPr>
      <w:r w:rsidRPr="00302F65">
        <w:rPr>
          <w:rFonts w:ascii="Arial" w:eastAsia="Times New Roman" w:hAnsi="Arial" w:cs="Arial"/>
          <w:i/>
          <w:sz w:val="28"/>
          <w:szCs w:val="28"/>
        </w:rPr>
        <w:t xml:space="preserve">Remember this: Whoever sows sparingly will also reap sparingly, and whoever sows generously will also reap generously. </w:t>
      </w:r>
    </w:p>
    <w:p w14:paraId="68364E36" w14:textId="77777777" w:rsidR="00302F65" w:rsidRPr="00302F65" w:rsidRDefault="00302F65">
      <w:pPr>
        <w:rPr>
          <w:rFonts w:ascii="Arial" w:hAnsi="Arial" w:cs="Arial"/>
          <w:sz w:val="28"/>
          <w:szCs w:val="28"/>
        </w:rPr>
      </w:pPr>
    </w:p>
    <w:p w14:paraId="0663594B" w14:textId="77777777" w:rsidR="00302F65" w:rsidRDefault="00302F65"/>
    <w:p w14:paraId="2C654666" w14:textId="77777777" w:rsidR="00302F65" w:rsidRDefault="00302F65"/>
    <w:sectPr w:rsidR="00302F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12A0" w14:textId="77777777" w:rsidR="006547EC" w:rsidRDefault="006547EC" w:rsidP="006E6013">
      <w:pPr>
        <w:spacing w:after="0" w:line="240" w:lineRule="auto"/>
      </w:pPr>
      <w:r>
        <w:separator/>
      </w:r>
    </w:p>
  </w:endnote>
  <w:endnote w:type="continuationSeparator" w:id="0">
    <w:p w14:paraId="36BF1BC3" w14:textId="77777777" w:rsidR="006547EC" w:rsidRDefault="006547EC" w:rsidP="006E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737B3" w14:textId="77777777" w:rsidR="006547EC" w:rsidRDefault="006547EC" w:rsidP="006E6013">
      <w:pPr>
        <w:spacing w:after="0" w:line="240" w:lineRule="auto"/>
      </w:pPr>
      <w:r>
        <w:separator/>
      </w:r>
    </w:p>
  </w:footnote>
  <w:footnote w:type="continuationSeparator" w:id="0">
    <w:p w14:paraId="683E6E7E" w14:textId="77777777" w:rsidR="006547EC" w:rsidRDefault="006547EC" w:rsidP="006E60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C491" w14:textId="38DB2BEF" w:rsidR="006E6013" w:rsidRPr="006E6013" w:rsidRDefault="006E6013" w:rsidP="006E6013">
    <w:pPr>
      <w:pStyle w:val="Header"/>
      <w:jc w:val="center"/>
      <w:rPr>
        <w:b/>
        <w:sz w:val="32"/>
        <w:szCs w:val="32"/>
      </w:rPr>
    </w:pPr>
    <w:r w:rsidRPr="006E6013">
      <w:rPr>
        <w:b/>
        <w:sz w:val="32"/>
        <w:szCs w:val="32"/>
      </w:rPr>
      <w:t>11/3/19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65"/>
    <w:rsid w:val="00302F65"/>
    <w:rsid w:val="005B1DFE"/>
    <w:rsid w:val="006547EC"/>
    <w:rsid w:val="00663ADE"/>
    <w:rsid w:val="006E6013"/>
    <w:rsid w:val="0086179B"/>
    <w:rsid w:val="00B760F7"/>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8CD9"/>
  <w15:chartTrackingRefBased/>
  <w15:docId w15:val="{9D7AD355-5F6A-41FD-819E-0DC13594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02F65"/>
  </w:style>
  <w:style w:type="character" w:styleId="Hyperlink">
    <w:name w:val="Hyperlink"/>
    <w:basedOn w:val="DefaultParagraphFont"/>
    <w:uiPriority w:val="99"/>
    <w:semiHidden/>
    <w:unhideWhenUsed/>
    <w:rsid w:val="00302F65"/>
    <w:rPr>
      <w:color w:val="0000FF"/>
      <w:u w:val="single"/>
    </w:rPr>
  </w:style>
  <w:style w:type="paragraph" w:styleId="Header">
    <w:name w:val="header"/>
    <w:basedOn w:val="Normal"/>
    <w:link w:val="HeaderChar"/>
    <w:uiPriority w:val="99"/>
    <w:unhideWhenUsed/>
    <w:rsid w:val="006E6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13"/>
  </w:style>
  <w:style w:type="paragraph" w:styleId="Footer">
    <w:name w:val="footer"/>
    <w:basedOn w:val="Normal"/>
    <w:link w:val="FooterChar"/>
    <w:uiPriority w:val="99"/>
    <w:unhideWhenUsed/>
    <w:rsid w:val="006E6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8383">
      <w:bodyDiv w:val="1"/>
      <w:marLeft w:val="0"/>
      <w:marRight w:val="0"/>
      <w:marTop w:val="0"/>
      <w:marBottom w:val="0"/>
      <w:divBdr>
        <w:top w:val="none" w:sz="0" w:space="0" w:color="auto"/>
        <w:left w:val="none" w:sz="0" w:space="0" w:color="auto"/>
        <w:bottom w:val="none" w:sz="0" w:space="0" w:color="auto"/>
        <w:right w:val="none" w:sz="0" w:space="0" w:color="auto"/>
      </w:divBdr>
    </w:div>
    <w:div w:id="2458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2019-11-01T15:09:00Z</dcterms:created>
  <dcterms:modified xsi:type="dcterms:W3CDTF">2019-11-01T15:09:00Z</dcterms:modified>
</cp:coreProperties>
</file>