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E0A5A" w14:textId="77777777" w:rsidR="008A64BF" w:rsidRPr="005B521D" w:rsidRDefault="008A64BF" w:rsidP="005B521D">
      <w:pPr>
        <w:spacing w:after="0"/>
        <w:rPr>
          <w:rFonts w:ascii="Arial" w:hAnsi="Arial" w:cs="Arial"/>
          <w:sz w:val="28"/>
          <w:szCs w:val="28"/>
        </w:rPr>
      </w:pPr>
      <w:bookmarkStart w:id="0" w:name="_GoBack"/>
      <w:bookmarkEnd w:id="0"/>
    </w:p>
    <w:p w14:paraId="51600DE3" w14:textId="77777777" w:rsidR="008A64BF" w:rsidRPr="005B521D" w:rsidRDefault="005B521D" w:rsidP="005B521D">
      <w:pPr>
        <w:spacing w:after="0"/>
        <w:rPr>
          <w:rFonts w:ascii="Arial" w:hAnsi="Arial" w:cs="Arial"/>
          <w:b/>
          <w:sz w:val="28"/>
          <w:szCs w:val="28"/>
        </w:rPr>
      </w:pPr>
      <w:r w:rsidRPr="005B521D">
        <w:rPr>
          <w:rFonts w:ascii="Arial" w:hAnsi="Arial" w:cs="Arial"/>
          <w:b/>
          <w:sz w:val="28"/>
          <w:szCs w:val="28"/>
        </w:rPr>
        <w:t>Series:  Family Dynamics</w:t>
      </w:r>
    </w:p>
    <w:p w14:paraId="6D01AC95" w14:textId="77777777" w:rsidR="008A64BF" w:rsidRDefault="005B521D" w:rsidP="005B521D">
      <w:pPr>
        <w:spacing w:after="0"/>
        <w:rPr>
          <w:rFonts w:ascii="Arial" w:hAnsi="Arial" w:cs="Arial"/>
          <w:b/>
          <w:sz w:val="28"/>
          <w:szCs w:val="28"/>
        </w:rPr>
      </w:pPr>
      <w:r w:rsidRPr="005B521D">
        <w:rPr>
          <w:rFonts w:ascii="Arial" w:hAnsi="Arial" w:cs="Arial"/>
          <w:b/>
          <w:sz w:val="28"/>
          <w:szCs w:val="28"/>
        </w:rPr>
        <w:t xml:space="preserve">Today:  </w:t>
      </w:r>
      <w:r w:rsidR="008A64BF" w:rsidRPr="005B521D">
        <w:rPr>
          <w:rFonts w:ascii="Arial" w:hAnsi="Arial" w:cs="Arial"/>
          <w:b/>
          <w:sz w:val="28"/>
          <w:szCs w:val="28"/>
        </w:rPr>
        <w:t>Going Back to Go Forward</w:t>
      </w:r>
    </w:p>
    <w:p w14:paraId="7446B847" w14:textId="77777777" w:rsidR="005B521D" w:rsidRPr="005B521D" w:rsidRDefault="005B521D" w:rsidP="005B521D">
      <w:pPr>
        <w:spacing w:after="0"/>
        <w:rPr>
          <w:rFonts w:ascii="Arial" w:hAnsi="Arial" w:cs="Arial"/>
          <w:b/>
          <w:sz w:val="28"/>
          <w:szCs w:val="28"/>
        </w:rPr>
      </w:pPr>
    </w:p>
    <w:p w14:paraId="58186837" w14:textId="77777777" w:rsidR="005B521D" w:rsidRPr="005B521D" w:rsidRDefault="005B521D" w:rsidP="005B521D">
      <w:pPr>
        <w:pStyle w:val="ListParagraph"/>
        <w:numPr>
          <w:ilvl w:val="0"/>
          <w:numId w:val="2"/>
        </w:numPr>
        <w:spacing w:after="0"/>
        <w:rPr>
          <w:rFonts w:ascii="Arial" w:hAnsi="Arial" w:cs="Arial"/>
          <w:sz w:val="28"/>
          <w:szCs w:val="28"/>
        </w:rPr>
      </w:pPr>
      <w:r w:rsidRPr="005B521D">
        <w:rPr>
          <w:rFonts w:ascii="Arial" w:hAnsi="Arial" w:cs="Arial"/>
          <w:sz w:val="28"/>
          <w:szCs w:val="28"/>
        </w:rPr>
        <w:t xml:space="preserve"> Does Our </w:t>
      </w:r>
      <w:r w:rsidRPr="005B521D">
        <w:rPr>
          <w:rFonts w:ascii="Arial" w:hAnsi="Arial" w:cs="Arial"/>
          <w:sz w:val="28"/>
          <w:szCs w:val="28"/>
          <w:u w:val="single"/>
        </w:rPr>
        <w:t>Past</w:t>
      </w:r>
      <w:r w:rsidRPr="005B521D">
        <w:rPr>
          <w:rFonts w:ascii="Arial" w:hAnsi="Arial" w:cs="Arial"/>
          <w:sz w:val="28"/>
          <w:szCs w:val="28"/>
        </w:rPr>
        <w:t xml:space="preserve"> Really Affect Our </w:t>
      </w:r>
      <w:r w:rsidRPr="005B521D">
        <w:rPr>
          <w:rFonts w:ascii="Arial" w:hAnsi="Arial" w:cs="Arial"/>
          <w:sz w:val="28"/>
          <w:szCs w:val="28"/>
          <w:u w:val="single"/>
        </w:rPr>
        <w:t>Present</w:t>
      </w:r>
      <w:r w:rsidRPr="005B521D">
        <w:rPr>
          <w:rFonts w:ascii="Arial" w:hAnsi="Arial" w:cs="Arial"/>
          <w:sz w:val="28"/>
          <w:szCs w:val="28"/>
        </w:rPr>
        <w:t>?</w:t>
      </w:r>
    </w:p>
    <w:p w14:paraId="3B62D987" w14:textId="77777777" w:rsidR="005B521D" w:rsidRDefault="005B521D" w:rsidP="005B521D">
      <w:pPr>
        <w:spacing w:after="0" w:line="240" w:lineRule="auto"/>
        <w:rPr>
          <w:rFonts w:ascii="Arial" w:eastAsia="Times New Roman" w:hAnsi="Arial" w:cs="Arial"/>
          <w:sz w:val="28"/>
          <w:szCs w:val="28"/>
        </w:rPr>
      </w:pPr>
    </w:p>
    <w:p w14:paraId="5A3FD7D3" w14:textId="77777777" w:rsidR="008A64BF" w:rsidRPr="005B521D" w:rsidRDefault="008A64BF" w:rsidP="005B521D">
      <w:pPr>
        <w:spacing w:after="0" w:line="240" w:lineRule="auto"/>
        <w:rPr>
          <w:rFonts w:ascii="Arial" w:eastAsia="Times New Roman" w:hAnsi="Arial" w:cs="Arial"/>
          <w:sz w:val="28"/>
          <w:szCs w:val="28"/>
        </w:rPr>
      </w:pPr>
      <w:r w:rsidRPr="005B521D">
        <w:rPr>
          <w:rFonts w:ascii="Arial" w:eastAsia="Times New Roman" w:hAnsi="Arial" w:cs="Arial"/>
          <w:sz w:val="28"/>
          <w:szCs w:val="28"/>
        </w:rPr>
        <w:t>Free genogram resources:</w:t>
      </w:r>
    </w:p>
    <w:p w14:paraId="5E4793F0" w14:textId="77777777" w:rsidR="008A64BF" w:rsidRPr="005B521D" w:rsidRDefault="002E3E0F" w:rsidP="005B521D">
      <w:pPr>
        <w:numPr>
          <w:ilvl w:val="0"/>
          <w:numId w:val="1"/>
        </w:numPr>
        <w:spacing w:after="0" w:line="240" w:lineRule="auto"/>
        <w:rPr>
          <w:rFonts w:ascii="Arial" w:eastAsia="Times New Roman" w:hAnsi="Arial" w:cs="Arial"/>
          <w:sz w:val="28"/>
          <w:szCs w:val="28"/>
        </w:rPr>
      </w:pPr>
      <w:hyperlink r:id="rId7" w:history="1">
        <w:r w:rsidR="008A64BF" w:rsidRPr="005B521D">
          <w:rPr>
            <w:rFonts w:ascii="Arial" w:eastAsia="Times New Roman" w:hAnsi="Arial" w:cs="Arial"/>
            <w:color w:val="0000FF"/>
            <w:sz w:val="28"/>
            <w:szCs w:val="28"/>
            <w:u w:val="single"/>
          </w:rPr>
          <w:t>https://www.smartdraw.com/genogram/</w:t>
        </w:r>
      </w:hyperlink>
    </w:p>
    <w:p w14:paraId="7B0359AB" w14:textId="77777777" w:rsidR="008A64BF" w:rsidRPr="005B521D" w:rsidRDefault="002E3E0F" w:rsidP="005B521D">
      <w:pPr>
        <w:numPr>
          <w:ilvl w:val="0"/>
          <w:numId w:val="1"/>
        </w:numPr>
        <w:spacing w:after="0" w:line="240" w:lineRule="auto"/>
        <w:rPr>
          <w:rFonts w:ascii="Arial" w:eastAsia="Times New Roman" w:hAnsi="Arial" w:cs="Arial"/>
          <w:sz w:val="28"/>
          <w:szCs w:val="28"/>
        </w:rPr>
      </w:pPr>
      <w:hyperlink r:id="rId8" w:history="1">
        <w:r w:rsidR="008A64BF" w:rsidRPr="005B521D">
          <w:rPr>
            <w:rStyle w:val="Hyperlink"/>
            <w:rFonts w:ascii="Arial" w:eastAsia="Times New Roman" w:hAnsi="Arial" w:cs="Arial"/>
            <w:sz w:val="28"/>
            <w:szCs w:val="28"/>
          </w:rPr>
          <w:t>https://www.emotionallyhealthy.org/genogram</w:t>
        </w:r>
      </w:hyperlink>
    </w:p>
    <w:p w14:paraId="4A93DC26" w14:textId="77777777" w:rsidR="005B521D" w:rsidRDefault="005B521D" w:rsidP="005B521D">
      <w:pPr>
        <w:pStyle w:val="hang-3"/>
        <w:spacing w:before="0" w:beforeAutospacing="0" w:after="0" w:afterAutospacing="0"/>
        <w:rPr>
          <w:rStyle w:val="text"/>
          <w:rFonts w:ascii="Arial" w:hAnsi="Arial" w:cs="Arial"/>
          <w:b/>
          <w:i/>
          <w:sz w:val="28"/>
          <w:szCs w:val="28"/>
        </w:rPr>
      </w:pPr>
    </w:p>
    <w:p w14:paraId="25716E5B" w14:textId="77777777" w:rsidR="008A64BF" w:rsidRPr="005B521D" w:rsidRDefault="008A64BF" w:rsidP="005B521D">
      <w:pPr>
        <w:pStyle w:val="hang-3"/>
        <w:spacing w:before="0" w:beforeAutospacing="0" w:after="0" w:afterAutospacing="0"/>
        <w:rPr>
          <w:rFonts w:ascii="Arial" w:hAnsi="Arial" w:cs="Arial"/>
          <w:b/>
          <w:i/>
          <w:sz w:val="28"/>
          <w:szCs w:val="28"/>
        </w:rPr>
      </w:pPr>
      <w:r w:rsidRPr="005B521D">
        <w:rPr>
          <w:rStyle w:val="text"/>
          <w:rFonts w:ascii="Arial" w:hAnsi="Arial" w:cs="Arial"/>
          <w:b/>
          <w:i/>
          <w:sz w:val="28"/>
          <w:szCs w:val="28"/>
        </w:rPr>
        <w:t>Exodus 34:6-7</w:t>
      </w:r>
    </w:p>
    <w:p w14:paraId="0BA356A7" w14:textId="77777777" w:rsidR="008A64BF" w:rsidRPr="005B521D" w:rsidRDefault="008A64BF" w:rsidP="005B521D">
      <w:pPr>
        <w:spacing w:after="0"/>
        <w:rPr>
          <w:rStyle w:val="text"/>
          <w:rFonts w:ascii="Arial" w:hAnsi="Arial" w:cs="Arial"/>
          <w:i/>
          <w:sz w:val="28"/>
          <w:szCs w:val="28"/>
        </w:rPr>
      </w:pPr>
      <w:r w:rsidRPr="005B521D">
        <w:rPr>
          <w:rStyle w:val="text"/>
          <w:rFonts w:ascii="Arial" w:hAnsi="Arial" w:cs="Arial"/>
          <w:i/>
          <w:sz w:val="28"/>
          <w:szCs w:val="28"/>
        </w:rPr>
        <w:t xml:space="preserve">“The </w:t>
      </w:r>
      <w:r w:rsidRPr="005B521D">
        <w:rPr>
          <w:rStyle w:val="small-caps"/>
          <w:rFonts w:ascii="Arial" w:hAnsi="Arial" w:cs="Arial"/>
          <w:i/>
          <w:smallCaps/>
          <w:sz w:val="28"/>
          <w:szCs w:val="28"/>
        </w:rPr>
        <w:t>Lord</w:t>
      </w:r>
      <w:r w:rsidRPr="005B521D">
        <w:rPr>
          <w:rStyle w:val="text"/>
          <w:rFonts w:ascii="Arial" w:hAnsi="Arial" w:cs="Arial"/>
          <w:i/>
          <w:sz w:val="28"/>
          <w:szCs w:val="28"/>
        </w:rPr>
        <w:t xml:space="preserve">, the </w:t>
      </w:r>
      <w:r w:rsidRPr="005B521D">
        <w:rPr>
          <w:rStyle w:val="small-caps"/>
          <w:rFonts w:ascii="Arial" w:hAnsi="Arial" w:cs="Arial"/>
          <w:i/>
          <w:smallCaps/>
          <w:sz w:val="28"/>
          <w:szCs w:val="28"/>
        </w:rPr>
        <w:t>Lord</w:t>
      </w:r>
      <w:r w:rsidRPr="005B521D">
        <w:rPr>
          <w:rStyle w:val="text"/>
          <w:rFonts w:ascii="Arial" w:hAnsi="Arial" w:cs="Arial"/>
          <w:i/>
          <w:sz w:val="28"/>
          <w:szCs w:val="28"/>
        </w:rPr>
        <w:t>, the compassionate and gracious God, slow to anger, abounding in love and faithfulness,</w:t>
      </w:r>
      <w:r w:rsidRPr="005B521D">
        <w:rPr>
          <w:rFonts w:ascii="Arial" w:hAnsi="Arial" w:cs="Arial"/>
          <w:i/>
          <w:sz w:val="28"/>
          <w:szCs w:val="28"/>
        </w:rPr>
        <w:t xml:space="preserve"> </w:t>
      </w:r>
      <w:r w:rsidRPr="005B521D">
        <w:rPr>
          <w:rStyle w:val="text"/>
          <w:rFonts w:ascii="Arial" w:hAnsi="Arial" w:cs="Arial"/>
          <w:i/>
          <w:sz w:val="28"/>
          <w:szCs w:val="28"/>
          <w:vertAlign w:val="superscript"/>
        </w:rPr>
        <w:t>7 </w:t>
      </w:r>
      <w:r w:rsidRPr="005B521D">
        <w:rPr>
          <w:rStyle w:val="text"/>
          <w:rFonts w:ascii="Arial" w:hAnsi="Arial" w:cs="Arial"/>
          <w:i/>
          <w:sz w:val="28"/>
          <w:szCs w:val="28"/>
        </w:rPr>
        <w:t>maintaining love to thousands, and forgiving wickedness, rebellion and sin. Yet he does not leave the guilty unpunished; he punishes the children and their children for the sin of the parents to the third and fourth generation.”</w:t>
      </w:r>
    </w:p>
    <w:p w14:paraId="144003FC" w14:textId="77777777" w:rsidR="008A64BF" w:rsidRPr="005B521D" w:rsidRDefault="008A64BF" w:rsidP="005B521D">
      <w:pPr>
        <w:pStyle w:val="left-3"/>
        <w:spacing w:before="0" w:beforeAutospacing="0" w:after="0" w:afterAutospacing="0"/>
        <w:rPr>
          <w:rStyle w:val="verse-highlight"/>
          <w:rFonts w:ascii="Arial" w:hAnsi="Arial" w:cs="Arial"/>
          <w:i/>
          <w:sz w:val="28"/>
          <w:szCs w:val="28"/>
        </w:rPr>
      </w:pPr>
    </w:p>
    <w:p w14:paraId="76E5A0AD" w14:textId="77777777" w:rsidR="008A64BF" w:rsidRPr="005B521D" w:rsidRDefault="008A64BF" w:rsidP="005B521D">
      <w:pPr>
        <w:pStyle w:val="left-3"/>
        <w:spacing w:before="0" w:beforeAutospacing="0" w:after="0" w:afterAutospacing="0"/>
        <w:rPr>
          <w:rFonts w:ascii="Arial" w:hAnsi="Arial" w:cs="Arial"/>
          <w:b/>
          <w:i/>
          <w:sz w:val="28"/>
          <w:szCs w:val="28"/>
        </w:rPr>
      </w:pPr>
      <w:r w:rsidRPr="005B521D">
        <w:rPr>
          <w:rStyle w:val="verse-highlight"/>
          <w:rFonts w:ascii="Arial" w:hAnsi="Arial" w:cs="Arial"/>
          <w:b/>
          <w:i/>
          <w:sz w:val="28"/>
          <w:szCs w:val="28"/>
        </w:rPr>
        <w:t>Deuteronomy 5:7-10</w:t>
      </w:r>
    </w:p>
    <w:p w14:paraId="62520DA6" w14:textId="77777777" w:rsidR="008A64BF" w:rsidRPr="005B521D" w:rsidRDefault="008A64BF" w:rsidP="005B521D">
      <w:pPr>
        <w:pStyle w:val="hang-3"/>
        <w:spacing w:before="0" w:beforeAutospacing="0" w:after="0" w:afterAutospacing="0"/>
        <w:rPr>
          <w:rFonts w:ascii="Arial" w:hAnsi="Arial" w:cs="Arial"/>
          <w:i/>
          <w:sz w:val="28"/>
          <w:szCs w:val="28"/>
        </w:rPr>
      </w:pPr>
      <w:r w:rsidRPr="005B521D">
        <w:rPr>
          <w:rStyle w:val="verse-highlight"/>
          <w:rFonts w:ascii="Arial" w:hAnsi="Arial" w:cs="Arial"/>
          <w:i/>
          <w:sz w:val="28"/>
          <w:szCs w:val="28"/>
          <w:vertAlign w:val="superscript"/>
        </w:rPr>
        <w:t>7 </w:t>
      </w:r>
      <w:r w:rsidRPr="005B521D">
        <w:rPr>
          <w:rStyle w:val="verse-highlight"/>
          <w:rFonts w:ascii="Arial" w:hAnsi="Arial" w:cs="Arial"/>
          <w:i/>
          <w:sz w:val="28"/>
          <w:szCs w:val="28"/>
        </w:rPr>
        <w:t>“You shall have no other gods</w:t>
      </w:r>
      <w:r w:rsidRPr="005B521D">
        <w:rPr>
          <w:rStyle w:val="text"/>
          <w:rFonts w:ascii="Arial" w:hAnsi="Arial" w:cs="Arial"/>
          <w:i/>
          <w:sz w:val="28"/>
          <w:szCs w:val="28"/>
        </w:rPr>
        <w:t xml:space="preserve"> before me.</w:t>
      </w:r>
    </w:p>
    <w:p w14:paraId="00E27C70" w14:textId="77777777" w:rsidR="008A64BF" w:rsidRPr="005B521D" w:rsidRDefault="008A64BF" w:rsidP="005B521D">
      <w:pPr>
        <w:pStyle w:val="hang-3"/>
        <w:spacing w:before="0" w:beforeAutospacing="0" w:after="0" w:afterAutospacing="0"/>
        <w:rPr>
          <w:rFonts w:ascii="Arial" w:hAnsi="Arial" w:cs="Arial"/>
          <w:i/>
          <w:sz w:val="28"/>
          <w:szCs w:val="28"/>
        </w:rPr>
      </w:pPr>
      <w:r w:rsidRPr="005B521D">
        <w:rPr>
          <w:rStyle w:val="text"/>
          <w:rFonts w:ascii="Arial" w:hAnsi="Arial" w:cs="Arial"/>
          <w:i/>
          <w:sz w:val="28"/>
          <w:szCs w:val="28"/>
          <w:vertAlign w:val="superscript"/>
        </w:rPr>
        <w:t>8 </w:t>
      </w:r>
      <w:r w:rsidRPr="005B521D">
        <w:rPr>
          <w:rStyle w:val="text"/>
          <w:rFonts w:ascii="Arial" w:hAnsi="Arial" w:cs="Arial"/>
          <w:i/>
          <w:sz w:val="28"/>
          <w:szCs w:val="28"/>
        </w:rPr>
        <w:t>“You shall not make for yourself an image in the form of anything in heaven above or on the earth beneath or in the waters below.</w:t>
      </w:r>
      <w:r w:rsidRPr="005B521D">
        <w:rPr>
          <w:rFonts w:ascii="Arial" w:hAnsi="Arial" w:cs="Arial"/>
          <w:i/>
          <w:sz w:val="28"/>
          <w:szCs w:val="28"/>
        </w:rPr>
        <w:t xml:space="preserve"> </w:t>
      </w:r>
      <w:r w:rsidRPr="005B521D">
        <w:rPr>
          <w:rStyle w:val="text"/>
          <w:rFonts w:ascii="Arial" w:hAnsi="Arial" w:cs="Arial"/>
          <w:i/>
          <w:sz w:val="28"/>
          <w:szCs w:val="28"/>
          <w:vertAlign w:val="superscript"/>
        </w:rPr>
        <w:t>9 </w:t>
      </w:r>
      <w:r w:rsidRPr="005B521D">
        <w:rPr>
          <w:rStyle w:val="text"/>
          <w:rFonts w:ascii="Arial" w:hAnsi="Arial" w:cs="Arial"/>
          <w:i/>
          <w:sz w:val="28"/>
          <w:szCs w:val="28"/>
        </w:rPr>
        <w:t xml:space="preserve">You shall not bow down to them or worship them; for I, the </w:t>
      </w:r>
      <w:r w:rsidRPr="005B521D">
        <w:rPr>
          <w:rStyle w:val="small-caps"/>
          <w:rFonts w:ascii="Arial" w:hAnsi="Arial" w:cs="Arial"/>
          <w:i/>
          <w:smallCaps/>
          <w:sz w:val="28"/>
          <w:szCs w:val="28"/>
        </w:rPr>
        <w:t>Lord</w:t>
      </w:r>
      <w:r w:rsidRPr="005B521D">
        <w:rPr>
          <w:rStyle w:val="text"/>
          <w:rFonts w:ascii="Arial" w:hAnsi="Arial" w:cs="Arial"/>
          <w:i/>
          <w:sz w:val="28"/>
          <w:szCs w:val="28"/>
        </w:rPr>
        <w:t xml:space="preserve"> your God, am a jealous God, punishing the children for the sin of the parents to the third and fourth generation of those who hate me,</w:t>
      </w:r>
      <w:r w:rsidRPr="005B521D">
        <w:rPr>
          <w:rFonts w:ascii="Arial" w:hAnsi="Arial" w:cs="Arial"/>
          <w:i/>
          <w:sz w:val="28"/>
          <w:szCs w:val="28"/>
        </w:rPr>
        <w:t xml:space="preserve"> </w:t>
      </w:r>
      <w:r w:rsidRPr="005B521D">
        <w:rPr>
          <w:rStyle w:val="text"/>
          <w:rFonts w:ascii="Arial" w:hAnsi="Arial" w:cs="Arial"/>
          <w:i/>
          <w:sz w:val="28"/>
          <w:szCs w:val="28"/>
          <w:vertAlign w:val="superscript"/>
        </w:rPr>
        <w:t>10 </w:t>
      </w:r>
      <w:r w:rsidRPr="005B521D">
        <w:rPr>
          <w:rStyle w:val="text"/>
          <w:rFonts w:ascii="Arial" w:hAnsi="Arial" w:cs="Arial"/>
          <w:i/>
          <w:sz w:val="28"/>
          <w:szCs w:val="28"/>
        </w:rPr>
        <w:t>but showing love to a thousand generations of those who love me and keep my commandments.</w:t>
      </w:r>
    </w:p>
    <w:p w14:paraId="0BCC9415" w14:textId="77777777" w:rsidR="008A64BF" w:rsidRPr="005B521D" w:rsidRDefault="008A64BF" w:rsidP="005B521D">
      <w:pPr>
        <w:spacing w:after="0"/>
        <w:rPr>
          <w:rStyle w:val="text"/>
          <w:rFonts w:ascii="Arial" w:hAnsi="Arial" w:cs="Arial"/>
          <w:i/>
          <w:sz w:val="28"/>
          <w:szCs w:val="28"/>
        </w:rPr>
      </w:pPr>
    </w:p>
    <w:p w14:paraId="4259905E" w14:textId="77777777" w:rsidR="008A64BF" w:rsidRPr="005B521D" w:rsidRDefault="008A64BF" w:rsidP="005B521D">
      <w:pPr>
        <w:spacing w:after="0"/>
        <w:rPr>
          <w:rFonts w:ascii="Arial" w:eastAsia="Times New Roman" w:hAnsi="Arial" w:cs="Arial"/>
          <w:b/>
          <w:i/>
          <w:sz w:val="28"/>
          <w:szCs w:val="28"/>
        </w:rPr>
      </w:pPr>
      <w:r w:rsidRPr="005B521D">
        <w:rPr>
          <w:rStyle w:val="text"/>
          <w:rFonts w:ascii="Arial" w:hAnsi="Arial" w:cs="Arial"/>
          <w:b/>
          <w:i/>
          <w:sz w:val="28"/>
          <w:szCs w:val="28"/>
        </w:rPr>
        <w:t>Ezekiel 18:20</w:t>
      </w:r>
      <w:r w:rsidRPr="005B521D">
        <w:rPr>
          <w:rFonts w:ascii="Arial" w:eastAsia="Times New Roman" w:hAnsi="Arial" w:cs="Arial"/>
          <w:b/>
          <w:i/>
          <w:sz w:val="28"/>
          <w:szCs w:val="28"/>
        </w:rPr>
        <w:t xml:space="preserve"> </w:t>
      </w:r>
    </w:p>
    <w:p w14:paraId="010447F9" w14:textId="77777777" w:rsidR="008A64BF" w:rsidRPr="005B521D" w:rsidRDefault="008A64BF" w:rsidP="005B521D">
      <w:pPr>
        <w:spacing w:after="0"/>
        <w:rPr>
          <w:rFonts w:ascii="Arial" w:hAnsi="Arial" w:cs="Arial"/>
          <w:i/>
          <w:sz w:val="28"/>
          <w:szCs w:val="28"/>
        </w:rPr>
      </w:pPr>
      <w:r w:rsidRPr="005B521D">
        <w:rPr>
          <w:rFonts w:ascii="Arial" w:eastAsia="Times New Roman" w:hAnsi="Arial" w:cs="Arial"/>
          <w:i/>
          <w:sz w:val="28"/>
          <w:szCs w:val="28"/>
        </w:rPr>
        <w:t xml:space="preserve">“The soul who sins shall die. The son shall not suffer for the iniquity of the father, nor the father suffer for the iniquity of the son.” </w:t>
      </w:r>
    </w:p>
    <w:p w14:paraId="1C49C0C6" w14:textId="77777777" w:rsidR="008A64BF" w:rsidRPr="005B521D" w:rsidRDefault="008A64BF" w:rsidP="005B521D">
      <w:pPr>
        <w:spacing w:after="0"/>
        <w:rPr>
          <w:rFonts w:ascii="Arial" w:hAnsi="Arial" w:cs="Arial"/>
          <w:sz w:val="28"/>
          <w:szCs w:val="28"/>
        </w:rPr>
      </w:pPr>
    </w:p>
    <w:p w14:paraId="547530F0" w14:textId="77777777" w:rsidR="008A64BF" w:rsidRPr="005B521D" w:rsidRDefault="008A64BF" w:rsidP="005B521D">
      <w:pPr>
        <w:spacing w:after="0"/>
        <w:rPr>
          <w:rFonts w:ascii="Arial" w:hAnsi="Arial" w:cs="Arial"/>
          <w:i/>
          <w:sz w:val="28"/>
          <w:szCs w:val="28"/>
        </w:rPr>
      </w:pPr>
      <w:r w:rsidRPr="005B521D">
        <w:rPr>
          <w:rFonts w:ascii="Arial" w:eastAsia="Times New Roman" w:hAnsi="Arial" w:cs="Arial"/>
          <w:b/>
          <w:bCs/>
          <w:color w:val="0070C0"/>
          <w:sz w:val="28"/>
          <w:szCs w:val="28"/>
        </w:rPr>
        <w:t>Ten Commandments of Your Family</w:t>
      </w:r>
      <w:r w:rsidRPr="005B521D">
        <w:rPr>
          <w:rFonts w:ascii="Arial" w:eastAsia="Times New Roman" w:hAnsi="Arial" w:cs="Arial"/>
          <w:color w:val="0070C0"/>
          <w:sz w:val="28"/>
          <w:szCs w:val="28"/>
        </w:rPr>
        <w:t xml:space="preserve"> </w:t>
      </w:r>
      <w:r w:rsidRPr="005B521D">
        <w:rPr>
          <w:rFonts w:ascii="Arial" w:eastAsia="Times New Roman" w:hAnsi="Arial" w:cs="Arial"/>
          <w:color w:val="0070C0"/>
          <w:sz w:val="28"/>
          <w:szCs w:val="28"/>
        </w:rPr>
        <w:br/>
      </w:r>
      <w:r w:rsidRPr="005B521D">
        <w:rPr>
          <w:rFonts w:ascii="Arial" w:eastAsia="Times New Roman" w:hAnsi="Arial" w:cs="Arial"/>
          <w:b/>
          <w:bCs/>
          <w:color w:val="0070C0"/>
          <w:sz w:val="28"/>
          <w:szCs w:val="28"/>
        </w:rPr>
        <w:br/>
        <w:t>1. Money</w:t>
      </w:r>
      <w:r w:rsidRPr="005B521D">
        <w:rPr>
          <w:rFonts w:ascii="Arial" w:eastAsia="Times New Roman" w:hAnsi="Arial" w:cs="Arial"/>
          <w:b/>
          <w:bCs/>
          <w:color w:val="0070C0"/>
          <w:sz w:val="28"/>
          <w:szCs w:val="28"/>
        </w:rPr>
        <w:br/>
      </w:r>
      <w:r w:rsidRPr="005B521D">
        <w:rPr>
          <w:rFonts w:ascii="Arial" w:eastAsia="Times New Roman" w:hAnsi="Arial" w:cs="Arial"/>
          <w:color w:val="0070C0"/>
          <w:sz w:val="28"/>
          <w:szCs w:val="28"/>
        </w:rPr>
        <w:br/>
      </w:r>
      <w:r w:rsidRPr="005B521D">
        <w:rPr>
          <w:rFonts w:ascii="Arial" w:eastAsia="Times New Roman" w:hAnsi="Arial" w:cs="Arial"/>
          <w:b/>
          <w:bCs/>
          <w:color w:val="0070C0"/>
          <w:sz w:val="28"/>
          <w:szCs w:val="28"/>
        </w:rPr>
        <w:t xml:space="preserve">2. Conflict </w:t>
      </w:r>
      <w:r w:rsidRPr="005B521D">
        <w:rPr>
          <w:rFonts w:ascii="Arial" w:eastAsia="Times New Roman" w:hAnsi="Arial" w:cs="Arial"/>
          <w:b/>
          <w:bCs/>
          <w:color w:val="0070C0"/>
          <w:sz w:val="28"/>
          <w:szCs w:val="28"/>
        </w:rPr>
        <w:br/>
      </w:r>
      <w:r w:rsidRPr="005B521D">
        <w:rPr>
          <w:rFonts w:ascii="Arial" w:eastAsia="Times New Roman" w:hAnsi="Arial" w:cs="Arial"/>
          <w:color w:val="0070C0"/>
          <w:sz w:val="28"/>
          <w:szCs w:val="28"/>
        </w:rPr>
        <w:br/>
      </w:r>
      <w:r w:rsidRPr="005B521D">
        <w:rPr>
          <w:rFonts w:ascii="Arial" w:eastAsia="Times New Roman" w:hAnsi="Arial" w:cs="Arial"/>
          <w:b/>
          <w:bCs/>
          <w:color w:val="0070C0"/>
          <w:sz w:val="28"/>
          <w:szCs w:val="28"/>
        </w:rPr>
        <w:t>3. Sex</w:t>
      </w:r>
      <w:r w:rsidRPr="005B521D">
        <w:rPr>
          <w:rFonts w:ascii="Arial" w:eastAsia="Times New Roman" w:hAnsi="Arial" w:cs="Arial"/>
          <w:b/>
          <w:bCs/>
          <w:color w:val="0070C0"/>
          <w:sz w:val="28"/>
          <w:szCs w:val="28"/>
        </w:rPr>
        <w:br/>
      </w:r>
      <w:r w:rsidRPr="005B521D">
        <w:rPr>
          <w:rFonts w:ascii="Arial" w:eastAsia="Times New Roman" w:hAnsi="Arial" w:cs="Arial"/>
          <w:color w:val="0070C0"/>
          <w:sz w:val="28"/>
          <w:szCs w:val="28"/>
        </w:rPr>
        <w:br/>
      </w:r>
      <w:r w:rsidRPr="005B521D">
        <w:rPr>
          <w:rFonts w:ascii="Arial" w:eastAsia="Times New Roman" w:hAnsi="Arial" w:cs="Arial"/>
          <w:b/>
          <w:bCs/>
          <w:color w:val="0070C0"/>
          <w:sz w:val="28"/>
          <w:szCs w:val="28"/>
        </w:rPr>
        <w:lastRenderedPageBreak/>
        <w:t xml:space="preserve">4. Grief and Loss </w:t>
      </w:r>
      <w:r w:rsidRPr="005B521D">
        <w:rPr>
          <w:rFonts w:ascii="Arial" w:eastAsia="Times New Roman" w:hAnsi="Arial" w:cs="Arial"/>
          <w:b/>
          <w:bCs/>
          <w:color w:val="0070C0"/>
          <w:sz w:val="28"/>
          <w:szCs w:val="28"/>
        </w:rPr>
        <w:br/>
      </w:r>
      <w:r w:rsidRPr="005B521D">
        <w:rPr>
          <w:rFonts w:ascii="Arial" w:eastAsia="Times New Roman" w:hAnsi="Arial" w:cs="Arial"/>
          <w:color w:val="0070C0"/>
          <w:sz w:val="28"/>
          <w:szCs w:val="28"/>
        </w:rPr>
        <w:br/>
      </w:r>
      <w:r w:rsidRPr="005B521D">
        <w:rPr>
          <w:rFonts w:ascii="Arial" w:eastAsia="Times New Roman" w:hAnsi="Arial" w:cs="Arial"/>
          <w:b/>
          <w:bCs/>
          <w:color w:val="0070C0"/>
          <w:sz w:val="28"/>
          <w:szCs w:val="28"/>
        </w:rPr>
        <w:t>5. Expressing Anger</w:t>
      </w:r>
      <w:r w:rsidRPr="005B521D">
        <w:rPr>
          <w:rFonts w:ascii="Arial" w:eastAsia="Times New Roman" w:hAnsi="Arial" w:cs="Arial"/>
          <w:b/>
          <w:bCs/>
          <w:color w:val="0070C0"/>
          <w:sz w:val="28"/>
          <w:szCs w:val="28"/>
        </w:rPr>
        <w:br/>
      </w:r>
      <w:r w:rsidRPr="005B521D">
        <w:rPr>
          <w:rFonts w:ascii="Arial" w:eastAsia="Times New Roman" w:hAnsi="Arial" w:cs="Arial"/>
          <w:color w:val="0070C0"/>
          <w:sz w:val="28"/>
          <w:szCs w:val="28"/>
        </w:rPr>
        <w:br/>
      </w:r>
      <w:r w:rsidRPr="005B521D">
        <w:rPr>
          <w:rFonts w:ascii="Arial" w:eastAsia="Times New Roman" w:hAnsi="Arial" w:cs="Arial"/>
          <w:b/>
          <w:bCs/>
          <w:color w:val="0070C0"/>
          <w:sz w:val="28"/>
          <w:szCs w:val="28"/>
        </w:rPr>
        <w:t>6. Family</w:t>
      </w:r>
      <w:r w:rsidRPr="005B521D">
        <w:rPr>
          <w:rFonts w:ascii="Arial" w:eastAsia="Times New Roman" w:hAnsi="Arial" w:cs="Arial"/>
          <w:b/>
          <w:bCs/>
          <w:color w:val="0070C0"/>
          <w:sz w:val="28"/>
          <w:szCs w:val="28"/>
        </w:rPr>
        <w:br/>
      </w:r>
      <w:r w:rsidRPr="005B521D">
        <w:rPr>
          <w:rFonts w:ascii="Arial" w:eastAsia="Times New Roman" w:hAnsi="Arial" w:cs="Arial"/>
          <w:color w:val="0070C0"/>
          <w:sz w:val="28"/>
          <w:szCs w:val="28"/>
        </w:rPr>
        <w:br/>
      </w:r>
      <w:r w:rsidRPr="005B521D">
        <w:rPr>
          <w:rFonts w:ascii="Arial" w:eastAsia="Times New Roman" w:hAnsi="Arial" w:cs="Arial"/>
          <w:b/>
          <w:bCs/>
          <w:color w:val="0070C0"/>
          <w:sz w:val="28"/>
          <w:szCs w:val="28"/>
        </w:rPr>
        <w:t>7. Relationships</w:t>
      </w:r>
      <w:r w:rsidRPr="005B521D">
        <w:rPr>
          <w:rFonts w:ascii="Arial" w:eastAsia="Times New Roman" w:hAnsi="Arial" w:cs="Arial"/>
          <w:b/>
          <w:bCs/>
          <w:color w:val="0070C0"/>
          <w:sz w:val="28"/>
          <w:szCs w:val="28"/>
        </w:rPr>
        <w:br/>
      </w:r>
      <w:r w:rsidRPr="005B521D">
        <w:rPr>
          <w:rFonts w:ascii="Arial" w:eastAsia="Times New Roman" w:hAnsi="Arial" w:cs="Arial"/>
          <w:color w:val="0070C0"/>
          <w:sz w:val="28"/>
          <w:szCs w:val="28"/>
        </w:rPr>
        <w:br/>
      </w:r>
      <w:r w:rsidRPr="005B521D">
        <w:rPr>
          <w:rFonts w:ascii="Arial" w:eastAsia="Times New Roman" w:hAnsi="Arial" w:cs="Arial"/>
          <w:b/>
          <w:bCs/>
          <w:color w:val="0070C0"/>
          <w:sz w:val="28"/>
          <w:szCs w:val="28"/>
        </w:rPr>
        <w:t>8. Attitudes about other cultures</w:t>
      </w:r>
      <w:r w:rsidRPr="005B521D">
        <w:rPr>
          <w:rFonts w:ascii="Arial" w:eastAsia="Times New Roman" w:hAnsi="Arial" w:cs="Arial"/>
          <w:b/>
          <w:bCs/>
          <w:color w:val="0070C0"/>
          <w:sz w:val="28"/>
          <w:szCs w:val="28"/>
        </w:rPr>
        <w:br/>
      </w:r>
      <w:r w:rsidRPr="005B521D">
        <w:rPr>
          <w:rFonts w:ascii="Arial" w:eastAsia="Times New Roman" w:hAnsi="Arial" w:cs="Arial"/>
          <w:color w:val="0070C0"/>
          <w:sz w:val="28"/>
          <w:szCs w:val="28"/>
        </w:rPr>
        <w:br/>
      </w:r>
      <w:r w:rsidRPr="005B521D">
        <w:rPr>
          <w:rFonts w:ascii="Arial" w:eastAsia="Times New Roman" w:hAnsi="Arial" w:cs="Arial"/>
          <w:b/>
          <w:bCs/>
          <w:color w:val="0070C0"/>
          <w:sz w:val="28"/>
          <w:szCs w:val="28"/>
        </w:rPr>
        <w:t>9. Success</w:t>
      </w:r>
      <w:r w:rsidRPr="005B521D">
        <w:rPr>
          <w:rFonts w:ascii="Arial" w:eastAsia="Times New Roman" w:hAnsi="Arial" w:cs="Arial"/>
          <w:b/>
          <w:bCs/>
          <w:color w:val="0070C0"/>
          <w:sz w:val="28"/>
          <w:szCs w:val="28"/>
        </w:rPr>
        <w:br/>
      </w:r>
      <w:r w:rsidRPr="005B521D">
        <w:rPr>
          <w:rFonts w:ascii="Arial" w:eastAsia="Times New Roman" w:hAnsi="Arial" w:cs="Arial"/>
          <w:color w:val="0070C0"/>
          <w:sz w:val="28"/>
          <w:szCs w:val="28"/>
        </w:rPr>
        <w:br/>
      </w:r>
      <w:r w:rsidRPr="005B521D">
        <w:rPr>
          <w:rFonts w:ascii="Arial" w:eastAsia="Times New Roman" w:hAnsi="Arial" w:cs="Arial"/>
          <w:b/>
          <w:bCs/>
          <w:color w:val="0070C0"/>
          <w:sz w:val="28"/>
          <w:szCs w:val="28"/>
        </w:rPr>
        <w:t>10. Feelings and Emotions</w:t>
      </w:r>
      <w:r w:rsidRPr="005B521D">
        <w:rPr>
          <w:rFonts w:ascii="Arial" w:eastAsia="Times New Roman" w:hAnsi="Arial" w:cs="Arial"/>
          <w:b/>
          <w:bCs/>
          <w:color w:val="0070C0"/>
          <w:sz w:val="28"/>
          <w:szCs w:val="28"/>
        </w:rPr>
        <w:br/>
      </w:r>
      <w:r w:rsidRPr="005B521D">
        <w:rPr>
          <w:rFonts w:ascii="Arial" w:eastAsia="Times New Roman" w:hAnsi="Arial" w:cs="Arial"/>
          <w:b/>
          <w:bCs/>
          <w:sz w:val="28"/>
          <w:szCs w:val="28"/>
        </w:rPr>
        <w:br/>
        <w:t>Genesis 50:15-21</w:t>
      </w:r>
      <w:r w:rsidRPr="005B521D">
        <w:rPr>
          <w:rFonts w:ascii="Arial" w:eastAsia="Times New Roman" w:hAnsi="Arial" w:cs="Arial"/>
          <w:sz w:val="28"/>
          <w:szCs w:val="28"/>
        </w:rPr>
        <w:br/>
      </w:r>
      <w:r w:rsidRPr="005B521D">
        <w:rPr>
          <w:rFonts w:ascii="Arial" w:eastAsia="Times New Roman" w:hAnsi="Arial" w:cs="Arial"/>
          <w:bCs/>
          <w:i/>
          <w:sz w:val="28"/>
          <w:szCs w:val="28"/>
        </w:rPr>
        <w:t xml:space="preserve">When Joseph’s brothers saw that their father was dead, they said, “What if Joseph holds a grudge against us and pays us back for all the wrongs we did to him?” </w:t>
      </w:r>
      <w:proofErr w:type="gramStart"/>
      <w:r w:rsidRPr="005B521D">
        <w:rPr>
          <w:rFonts w:ascii="Arial" w:eastAsia="Times New Roman" w:hAnsi="Arial" w:cs="Arial"/>
          <w:bCs/>
          <w:i/>
          <w:sz w:val="28"/>
          <w:szCs w:val="28"/>
        </w:rPr>
        <w:t>So</w:t>
      </w:r>
      <w:proofErr w:type="gramEnd"/>
      <w:r w:rsidRPr="005B521D">
        <w:rPr>
          <w:rFonts w:ascii="Arial" w:eastAsia="Times New Roman" w:hAnsi="Arial" w:cs="Arial"/>
          <w:bCs/>
          <w:i/>
          <w:sz w:val="28"/>
          <w:szCs w:val="28"/>
        </w:rPr>
        <w:t xml:space="preserve"> they sent word to Joseph, saying, “Your father left these instructions before he died: ‘This is what you are to say to Joseph: I ask you to forgive your brothers the sins and the wrongs they committed in treating you so badly.’ Now please forgive the sins of the servants of the God of your father.” When their message came to him, Joseph wept.</w:t>
      </w:r>
      <w:r w:rsidRPr="005B521D">
        <w:rPr>
          <w:rFonts w:ascii="Arial" w:eastAsia="Times New Roman" w:hAnsi="Arial" w:cs="Arial"/>
          <w:bCs/>
          <w:i/>
          <w:color w:val="007F11"/>
          <w:sz w:val="28"/>
          <w:szCs w:val="28"/>
          <w:u w:val="single"/>
        </w:rPr>
        <w:br/>
      </w:r>
      <w:r w:rsidRPr="005B521D">
        <w:rPr>
          <w:rFonts w:ascii="Arial" w:eastAsia="Times New Roman" w:hAnsi="Arial" w:cs="Arial"/>
          <w:bCs/>
          <w:i/>
          <w:sz w:val="28"/>
          <w:szCs w:val="28"/>
        </w:rPr>
        <w:br/>
        <w:t>His brothers then came and threw themselves down before him. “We are your slaves,” they said.</w:t>
      </w:r>
      <w:r w:rsidRPr="005B521D">
        <w:rPr>
          <w:rFonts w:ascii="Arial" w:eastAsia="Times New Roman" w:hAnsi="Arial" w:cs="Arial"/>
          <w:bCs/>
          <w:i/>
          <w:color w:val="007F11"/>
          <w:sz w:val="28"/>
          <w:szCs w:val="28"/>
          <w:u w:val="single"/>
        </w:rPr>
        <w:br/>
      </w:r>
      <w:r w:rsidRPr="005B521D">
        <w:rPr>
          <w:rFonts w:ascii="Arial" w:eastAsia="Times New Roman" w:hAnsi="Arial" w:cs="Arial"/>
          <w:bCs/>
          <w:i/>
          <w:sz w:val="28"/>
          <w:szCs w:val="28"/>
        </w:rPr>
        <w:br/>
        <w:t xml:space="preserve">But Joseph said to them, “Don’t be afraid. Am I in the place of God? You intended to harm me, but God intended it for good to accomplish what is now being done, the saving of many lives. So then, don’t be afraid. I will provide for you and your children.” And he reassured them and spoke kindly to them. </w:t>
      </w:r>
    </w:p>
    <w:p w14:paraId="2EE357B2" w14:textId="77777777" w:rsidR="005B521D" w:rsidRDefault="005B521D" w:rsidP="005B521D">
      <w:pPr>
        <w:spacing w:after="0"/>
        <w:rPr>
          <w:rFonts w:ascii="Arial" w:hAnsi="Arial" w:cs="Arial"/>
          <w:b/>
          <w:sz w:val="28"/>
          <w:szCs w:val="28"/>
        </w:rPr>
      </w:pPr>
    </w:p>
    <w:p w14:paraId="62A8040E" w14:textId="77777777" w:rsidR="008A64BF" w:rsidRPr="005B521D" w:rsidRDefault="005B521D" w:rsidP="005B521D">
      <w:pPr>
        <w:spacing w:after="0"/>
        <w:rPr>
          <w:rFonts w:ascii="Arial" w:hAnsi="Arial" w:cs="Arial"/>
          <w:b/>
          <w:sz w:val="28"/>
          <w:szCs w:val="28"/>
        </w:rPr>
      </w:pPr>
      <w:r w:rsidRPr="005B521D">
        <w:rPr>
          <w:rFonts w:ascii="Arial" w:hAnsi="Arial" w:cs="Arial"/>
          <w:b/>
          <w:sz w:val="28"/>
          <w:szCs w:val="28"/>
        </w:rPr>
        <w:t>2.  Take Home Points</w:t>
      </w:r>
    </w:p>
    <w:p w14:paraId="62B0765C" w14:textId="77777777" w:rsidR="005B521D" w:rsidRDefault="005B521D" w:rsidP="005B521D">
      <w:pPr>
        <w:spacing w:after="0"/>
        <w:rPr>
          <w:rFonts w:ascii="Arial" w:hAnsi="Arial" w:cs="Arial"/>
          <w:sz w:val="28"/>
          <w:szCs w:val="28"/>
        </w:rPr>
      </w:pPr>
    </w:p>
    <w:p w14:paraId="26B98921" w14:textId="77777777" w:rsidR="008A64BF" w:rsidRPr="005B521D" w:rsidRDefault="005B521D" w:rsidP="005B521D">
      <w:pPr>
        <w:spacing w:after="0"/>
        <w:rPr>
          <w:rFonts w:ascii="Arial" w:hAnsi="Arial" w:cs="Arial"/>
          <w:sz w:val="28"/>
          <w:szCs w:val="28"/>
        </w:rPr>
      </w:pPr>
      <w:r w:rsidRPr="005B521D">
        <w:rPr>
          <w:rFonts w:ascii="Arial" w:hAnsi="Arial" w:cs="Arial"/>
          <w:sz w:val="28"/>
          <w:szCs w:val="28"/>
        </w:rPr>
        <w:t xml:space="preserve">A. </w:t>
      </w:r>
      <w:r w:rsidR="008A64BF" w:rsidRPr="005B521D">
        <w:rPr>
          <w:rFonts w:ascii="Arial" w:hAnsi="Arial" w:cs="Arial"/>
          <w:sz w:val="28"/>
          <w:szCs w:val="28"/>
        </w:rPr>
        <w:t xml:space="preserve">With God’s resources, you can </w:t>
      </w:r>
      <w:r w:rsidR="008A64BF" w:rsidRPr="005B521D">
        <w:rPr>
          <w:rFonts w:ascii="Arial" w:hAnsi="Arial" w:cs="Arial"/>
          <w:sz w:val="28"/>
          <w:szCs w:val="28"/>
          <w:u w:val="single"/>
        </w:rPr>
        <w:t>break</w:t>
      </w:r>
      <w:r w:rsidR="008A64BF" w:rsidRPr="005B521D">
        <w:rPr>
          <w:rFonts w:ascii="Arial" w:hAnsi="Arial" w:cs="Arial"/>
          <w:sz w:val="28"/>
          <w:szCs w:val="28"/>
        </w:rPr>
        <w:t xml:space="preserve"> </w:t>
      </w:r>
      <w:r w:rsidR="008A64BF" w:rsidRPr="005B521D">
        <w:rPr>
          <w:rFonts w:ascii="Arial" w:hAnsi="Arial" w:cs="Arial"/>
          <w:sz w:val="28"/>
          <w:szCs w:val="28"/>
          <w:u w:val="single"/>
        </w:rPr>
        <w:t>free</w:t>
      </w:r>
      <w:r w:rsidR="008A64BF" w:rsidRPr="005B521D">
        <w:rPr>
          <w:rFonts w:ascii="Arial" w:hAnsi="Arial" w:cs="Arial"/>
          <w:sz w:val="28"/>
          <w:szCs w:val="28"/>
        </w:rPr>
        <w:t xml:space="preserve"> from negative generational tendencies.</w:t>
      </w:r>
    </w:p>
    <w:p w14:paraId="36CE8B6F" w14:textId="77777777" w:rsidR="005B521D" w:rsidRDefault="005B521D" w:rsidP="005B521D">
      <w:pPr>
        <w:spacing w:after="0"/>
        <w:rPr>
          <w:rFonts w:ascii="Arial" w:hAnsi="Arial" w:cs="Arial"/>
          <w:sz w:val="28"/>
          <w:szCs w:val="28"/>
        </w:rPr>
      </w:pPr>
    </w:p>
    <w:p w14:paraId="2CC7F000" w14:textId="77777777" w:rsidR="008A64BF" w:rsidRPr="005B521D" w:rsidRDefault="005B521D" w:rsidP="005B521D">
      <w:pPr>
        <w:spacing w:after="0"/>
        <w:rPr>
          <w:rFonts w:ascii="Arial" w:hAnsi="Arial" w:cs="Arial"/>
          <w:sz w:val="28"/>
          <w:szCs w:val="28"/>
        </w:rPr>
      </w:pPr>
      <w:r w:rsidRPr="005B521D">
        <w:rPr>
          <w:rFonts w:ascii="Arial" w:hAnsi="Arial" w:cs="Arial"/>
          <w:sz w:val="28"/>
          <w:szCs w:val="28"/>
        </w:rPr>
        <w:lastRenderedPageBreak/>
        <w:t xml:space="preserve">B.  </w:t>
      </w:r>
      <w:r w:rsidR="008A64BF" w:rsidRPr="005B521D">
        <w:rPr>
          <w:rFonts w:ascii="Arial" w:hAnsi="Arial" w:cs="Arial"/>
          <w:sz w:val="28"/>
          <w:szCs w:val="28"/>
        </w:rPr>
        <w:t xml:space="preserve">You cannot change the past, but you can </w:t>
      </w:r>
      <w:r w:rsidR="008A64BF" w:rsidRPr="005B521D">
        <w:rPr>
          <w:rFonts w:ascii="Arial" w:hAnsi="Arial" w:cs="Arial"/>
          <w:sz w:val="28"/>
          <w:szCs w:val="28"/>
          <w:u w:val="single"/>
        </w:rPr>
        <w:t>redeem</w:t>
      </w:r>
      <w:r w:rsidR="008A64BF" w:rsidRPr="005B521D">
        <w:rPr>
          <w:rFonts w:ascii="Arial" w:hAnsi="Arial" w:cs="Arial"/>
          <w:sz w:val="28"/>
          <w:szCs w:val="28"/>
        </w:rPr>
        <w:t xml:space="preserve"> the past. </w:t>
      </w:r>
    </w:p>
    <w:p w14:paraId="0D4EFF34" w14:textId="77777777" w:rsidR="005B521D" w:rsidRDefault="005B521D" w:rsidP="005B521D">
      <w:pPr>
        <w:spacing w:after="0"/>
        <w:rPr>
          <w:rFonts w:ascii="Arial" w:hAnsi="Arial" w:cs="Arial"/>
          <w:sz w:val="28"/>
          <w:szCs w:val="28"/>
        </w:rPr>
      </w:pPr>
    </w:p>
    <w:p w14:paraId="2AA12125" w14:textId="77777777" w:rsidR="008A64BF" w:rsidRPr="005B521D" w:rsidRDefault="005B521D" w:rsidP="005B521D">
      <w:pPr>
        <w:spacing w:after="0"/>
        <w:rPr>
          <w:rFonts w:ascii="Arial" w:hAnsi="Arial" w:cs="Arial"/>
          <w:sz w:val="28"/>
          <w:szCs w:val="28"/>
        </w:rPr>
      </w:pPr>
      <w:r w:rsidRPr="005B521D">
        <w:rPr>
          <w:rFonts w:ascii="Arial" w:hAnsi="Arial" w:cs="Arial"/>
          <w:sz w:val="28"/>
          <w:szCs w:val="28"/>
        </w:rPr>
        <w:t xml:space="preserve">C.  </w:t>
      </w:r>
      <w:r w:rsidR="008A64BF" w:rsidRPr="005B521D">
        <w:rPr>
          <w:rFonts w:ascii="Arial" w:hAnsi="Arial" w:cs="Arial"/>
          <w:sz w:val="28"/>
          <w:szCs w:val="28"/>
          <w:u w:val="single"/>
        </w:rPr>
        <w:t>Forgive</w:t>
      </w:r>
      <w:r w:rsidR="008A64BF" w:rsidRPr="005B521D">
        <w:rPr>
          <w:rFonts w:ascii="Arial" w:hAnsi="Arial" w:cs="Arial"/>
          <w:sz w:val="28"/>
          <w:szCs w:val="28"/>
        </w:rPr>
        <w:t xml:space="preserve"> everyone who sins against you.  </w:t>
      </w:r>
    </w:p>
    <w:p w14:paraId="02814536" w14:textId="77777777" w:rsidR="005B521D" w:rsidRDefault="005B521D" w:rsidP="005B521D">
      <w:pPr>
        <w:spacing w:after="0"/>
        <w:rPr>
          <w:rFonts w:ascii="Arial" w:hAnsi="Arial" w:cs="Arial"/>
          <w:sz w:val="28"/>
          <w:szCs w:val="28"/>
        </w:rPr>
      </w:pPr>
    </w:p>
    <w:p w14:paraId="3448E802" w14:textId="77777777" w:rsidR="008A64BF" w:rsidRPr="005B521D" w:rsidRDefault="005B521D" w:rsidP="005B521D">
      <w:pPr>
        <w:spacing w:after="0"/>
        <w:rPr>
          <w:rFonts w:ascii="Arial" w:hAnsi="Arial" w:cs="Arial"/>
          <w:sz w:val="28"/>
          <w:szCs w:val="28"/>
        </w:rPr>
      </w:pPr>
      <w:r w:rsidRPr="005B521D">
        <w:rPr>
          <w:rFonts w:ascii="Arial" w:hAnsi="Arial" w:cs="Arial"/>
          <w:sz w:val="28"/>
          <w:szCs w:val="28"/>
        </w:rPr>
        <w:t xml:space="preserve">D.  </w:t>
      </w:r>
      <w:r w:rsidR="008A64BF" w:rsidRPr="005B521D">
        <w:rPr>
          <w:rFonts w:ascii="Arial" w:hAnsi="Arial" w:cs="Arial"/>
          <w:sz w:val="28"/>
          <w:szCs w:val="28"/>
        </w:rPr>
        <w:t xml:space="preserve">Honor your parents by taking the good and </w:t>
      </w:r>
      <w:r w:rsidR="008A64BF" w:rsidRPr="005B521D">
        <w:rPr>
          <w:rFonts w:ascii="Arial" w:hAnsi="Arial" w:cs="Arial"/>
          <w:sz w:val="28"/>
          <w:szCs w:val="28"/>
          <w:u w:val="single"/>
        </w:rPr>
        <w:t>enhancing</w:t>
      </w:r>
      <w:r w:rsidR="008A64BF" w:rsidRPr="005B521D">
        <w:rPr>
          <w:rFonts w:ascii="Arial" w:hAnsi="Arial" w:cs="Arial"/>
          <w:sz w:val="28"/>
          <w:szCs w:val="28"/>
        </w:rPr>
        <w:t xml:space="preserve"> </w:t>
      </w:r>
      <w:r w:rsidR="008A64BF" w:rsidRPr="005B521D">
        <w:rPr>
          <w:rFonts w:ascii="Arial" w:hAnsi="Arial" w:cs="Arial"/>
          <w:sz w:val="28"/>
          <w:szCs w:val="28"/>
          <w:u w:val="single"/>
        </w:rPr>
        <w:t>it</w:t>
      </w:r>
      <w:r w:rsidR="008A64BF" w:rsidRPr="005B521D">
        <w:rPr>
          <w:rFonts w:ascii="Arial" w:hAnsi="Arial" w:cs="Arial"/>
          <w:sz w:val="28"/>
          <w:szCs w:val="28"/>
        </w:rPr>
        <w:t xml:space="preserve">.  </w:t>
      </w:r>
    </w:p>
    <w:p w14:paraId="6BF961D4" w14:textId="77777777" w:rsidR="005B521D" w:rsidRDefault="005B521D" w:rsidP="005B521D">
      <w:pPr>
        <w:spacing w:after="0"/>
        <w:rPr>
          <w:rFonts w:ascii="Arial" w:hAnsi="Arial" w:cs="Arial"/>
          <w:color w:val="0070C0"/>
          <w:sz w:val="28"/>
          <w:szCs w:val="28"/>
        </w:rPr>
      </w:pPr>
    </w:p>
    <w:p w14:paraId="592AEF56" w14:textId="77777777" w:rsidR="008A64BF" w:rsidRPr="005B521D" w:rsidRDefault="008A64BF" w:rsidP="005B521D">
      <w:pPr>
        <w:spacing w:after="0"/>
        <w:rPr>
          <w:rFonts w:ascii="Arial" w:hAnsi="Arial" w:cs="Arial"/>
          <w:color w:val="0070C0"/>
          <w:sz w:val="28"/>
          <w:szCs w:val="28"/>
        </w:rPr>
      </w:pPr>
      <w:r w:rsidRPr="005B521D">
        <w:rPr>
          <w:rFonts w:ascii="Arial" w:hAnsi="Arial" w:cs="Arial"/>
          <w:color w:val="0070C0"/>
          <w:sz w:val="28"/>
          <w:szCs w:val="28"/>
        </w:rPr>
        <w:t>“The Lord was with Joseph.”</w:t>
      </w:r>
    </w:p>
    <w:p w14:paraId="5F2C90AE" w14:textId="77777777" w:rsidR="005B521D" w:rsidRDefault="005B521D" w:rsidP="005B521D">
      <w:pPr>
        <w:spacing w:after="0"/>
        <w:rPr>
          <w:rFonts w:ascii="Arial" w:hAnsi="Arial" w:cs="Arial"/>
          <w:color w:val="0070C0"/>
          <w:sz w:val="28"/>
          <w:szCs w:val="28"/>
        </w:rPr>
      </w:pPr>
    </w:p>
    <w:p w14:paraId="4BB74644" w14:textId="77777777" w:rsidR="008A64BF" w:rsidRPr="005B521D" w:rsidRDefault="008A64BF" w:rsidP="005B521D">
      <w:pPr>
        <w:spacing w:after="0"/>
        <w:rPr>
          <w:rFonts w:ascii="Arial" w:hAnsi="Arial" w:cs="Arial"/>
          <w:color w:val="0070C0"/>
          <w:sz w:val="28"/>
          <w:szCs w:val="28"/>
        </w:rPr>
      </w:pPr>
      <w:r w:rsidRPr="005B521D">
        <w:rPr>
          <w:rFonts w:ascii="Arial" w:hAnsi="Arial" w:cs="Arial"/>
          <w:color w:val="0070C0"/>
          <w:sz w:val="28"/>
          <w:szCs w:val="28"/>
        </w:rPr>
        <w:t>The Lord is with you.</w:t>
      </w:r>
    </w:p>
    <w:p w14:paraId="510F7D7D" w14:textId="77777777" w:rsidR="008A64BF" w:rsidRPr="005B521D" w:rsidRDefault="008A64BF" w:rsidP="005B521D">
      <w:pPr>
        <w:spacing w:after="0"/>
        <w:rPr>
          <w:rFonts w:ascii="Arial" w:hAnsi="Arial" w:cs="Arial"/>
          <w:sz w:val="28"/>
          <w:szCs w:val="28"/>
        </w:rPr>
      </w:pPr>
    </w:p>
    <w:p w14:paraId="5A4DF5A2" w14:textId="77777777" w:rsidR="00D3078C" w:rsidRPr="005B521D" w:rsidRDefault="00D3078C" w:rsidP="005B521D">
      <w:pPr>
        <w:spacing w:after="0"/>
        <w:rPr>
          <w:rFonts w:ascii="Arial" w:hAnsi="Arial" w:cs="Arial"/>
          <w:sz w:val="28"/>
          <w:szCs w:val="28"/>
        </w:rPr>
      </w:pPr>
    </w:p>
    <w:sectPr w:rsidR="00D3078C" w:rsidRPr="005B521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7F63A" w14:textId="77777777" w:rsidR="002E3E0F" w:rsidRDefault="002E3E0F" w:rsidP="006439B6">
      <w:pPr>
        <w:spacing w:after="0" w:line="240" w:lineRule="auto"/>
      </w:pPr>
      <w:r>
        <w:separator/>
      </w:r>
    </w:p>
  </w:endnote>
  <w:endnote w:type="continuationSeparator" w:id="0">
    <w:p w14:paraId="43ACDD35" w14:textId="77777777" w:rsidR="002E3E0F" w:rsidRDefault="002E3E0F" w:rsidP="00643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E8C8E" w14:textId="77777777" w:rsidR="002E3E0F" w:rsidRDefault="002E3E0F" w:rsidP="006439B6">
      <w:pPr>
        <w:spacing w:after="0" w:line="240" w:lineRule="auto"/>
      </w:pPr>
      <w:r>
        <w:separator/>
      </w:r>
    </w:p>
  </w:footnote>
  <w:footnote w:type="continuationSeparator" w:id="0">
    <w:p w14:paraId="113BE39D" w14:textId="77777777" w:rsidR="002E3E0F" w:rsidRDefault="002E3E0F" w:rsidP="006439B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17991" w14:textId="77777777" w:rsidR="006439B6" w:rsidRPr="006439B6" w:rsidRDefault="006439B6" w:rsidP="006439B6">
    <w:pPr>
      <w:pStyle w:val="Header"/>
      <w:jc w:val="center"/>
      <w:rPr>
        <w:b/>
        <w:sz w:val="28"/>
        <w:szCs w:val="28"/>
      </w:rPr>
    </w:pPr>
    <w:r w:rsidRPr="006439B6">
      <w:rPr>
        <w:b/>
        <w:sz w:val="28"/>
        <w:szCs w:val="28"/>
      </w:rPr>
      <w:t>6-24-18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39177F"/>
    <w:multiLevelType w:val="multilevel"/>
    <w:tmpl w:val="3370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C029CB"/>
    <w:multiLevelType w:val="hybridMultilevel"/>
    <w:tmpl w:val="1A381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BF"/>
    <w:rsid w:val="000301E0"/>
    <w:rsid w:val="002E3E0F"/>
    <w:rsid w:val="005B521D"/>
    <w:rsid w:val="006439B6"/>
    <w:rsid w:val="008A64BF"/>
    <w:rsid w:val="009D6F5C"/>
    <w:rsid w:val="00CF5C86"/>
    <w:rsid w:val="00D3078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26B87"/>
  <w15:chartTrackingRefBased/>
  <w15:docId w15:val="{9A475129-59BB-46D7-BE29-8BAD0AFA9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6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3">
    <w:name w:val="left-3"/>
    <w:basedOn w:val="Normal"/>
    <w:rsid w:val="008A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A64BF"/>
  </w:style>
  <w:style w:type="paragraph" w:customStyle="1" w:styleId="hang-3">
    <w:name w:val="hang-3"/>
    <w:basedOn w:val="Normal"/>
    <w:rsid w:val="008A6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8A64BF"/>
  </w:style>
  <w:style w:type="character" w:customStyle="1" w:styleId="verse-highlight">
    <w:name w:val="verse-highlight"/>
    <w:basedOn w:val="DefaultParagraphFont"/>
    <w:rsid w:val="008A64BF"/>
  </w:style>
  <w:style w:type="character" w:styleId="Hyperlink">
    <w:name w:val="Hyperlink"/>
    <w:basedOn w:val="DefaultParagraphFont"/>
    <w:uiPriority w:val="99"/>
    <w:unhideWhenUsed/>
    <w:rsid w:val="008A64BF"/>
    <w:rPr>
      <w:color w:val="0563C1" w:themeColor="hyperlink"/>
      <w:u w:val="single"/>
    </w:rPr>
  </w:style>
  <w:style w:type="character" w:customStyle="1" w:styleId="UnresolvedMention">
    <w:name w:val="Unresolved Mention"/>
    <w:basedOn w:val="DefaultParagraphFont"/>
    <w:uiPriority w:val="99"/>
    <w:semiHidden/>
    <w:unhideWhenUsed/>
    <w:rsid w:val="008A64BF"/>
    <w:rPr>
      <w:color w:val="808080"/>
      <w:shd w:val="clear" w:color="auto" w:fill="E6E6E6"/>
    </w:rPr>
  </w:style>
  <w:style w:type="paragraph" w:styleId="ListParagraph">
    <w:name w:val="List Paragraph"/>
    <w:basedOn w:val="Normal"/>
    <w:uiPriority w:val="34"/>
    <w:qFormat/>
    <w:rsid w:val="005B521D"/>
    <w:pPr>
      <w:ind w:left="720"/>
      <w:contextualSpacing/>
    </w:pPr>
  </w:style>
  <w:style w:type="paragraph" w:styleId="Header">
    <w:name w:val="header"/>
    <w:basedOn w:val="Normal"/>
    <w:link w:val="HeaderChar"/>
    <w:uiPriority w:val="99"/>
    <w:unhideWhenUsed/>
    <w:rsid w:val="00643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39B6"/>
  </w:style>
  <w:style w:type="paragraph" w:styleId="Footer">
    <w:name w:val="footer"/>
    <w:basedOn w:val="Normal"/>
    <w:link w:val="FooterChar"/>
    <w:uiPriority w:val="99"/>
    <w:unhideWhenUsed/>
    <w:rsid w:val="00643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martdraw.com/genogram/" TargetMode="External"/><Relationship Id="rId8" Type="http://schemas.openxmlformats.org/officeDocument/2006/relationships/hyperlink" Target="https://www.emotionallyhealthy.org/genogra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416</Words>
  <Characters>2372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cp:lastPrinted>2018-06-22T17:34:00Z</cp:lastPrinted>
  <dcterms:created xsi:type="dcterms:W3CDTF">2018-06-22T17:35:00Z</dcterms:created>
  <dcterms:modified xsi:type="dcterms:W3CDTF">2018-06-22T17:35:00Z</dcterms:modified>
</cp:coreProperties>
</file>