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2344" w14:textId="77777777" w:rsidR="00372063" w:rsidRPr="00372063" w:rsidRDefault="00372063" w:rsidP="00372063">
      <w:pPr>
        <w:spacing w:line="276" w:lineRule="auto"/>
        <w:rPr>
          <w:rFonts w:ascii="Segoe UI" w:hAnsi="Segoe UI" w:cs="Segoe UI"/>
          <w:b/>
          <w:bCs/>
          <w:sz w:val="32"/>
          <w:szCs w:val="32"/>
        </w:rPr>
      </w:pPr>
      <w:r w:rsidRPr="00372063">
        <w:rPr>
          <w:rFonts w:ascii="Segoe UI" w:hAnsi="Segoe UI" w:cs="Segoe UI"/>
          <w:b/>
          <w:bCs/>
          <w:sz w:val="32"/>
          <w:szCs w:val="32"/>
        </w:rPr>
        <w:t xml:space="preserve">Acts: Spirit. Mission. Drama. </w:t>
      </w:r>
    </w:p>
    <w:p w14:paraId="1023D6AD" w14:textId="7B146753" w:rsidR="00371835" w:rsidRDefault="00371835" w:rsidP="00372063">
      <w:pPr>
        <w:spacing w:after="0" w:line="360" w:lineRule="auto"/>
        <w:rPr>
          <w:rFonts w:ascii="Segoe UI" w:hAnsi="Segoe UI" w:cs="Segoe UI"/>
          <w:b/>
          <w:bCs/>
          <w:sz w:val="32"/>
          <w:szCs w:val="32"/>
        </w:rPr>
      </w:pPr>
      <w:r w:rsidRPr="00372063">
        <w:rPr>
          <w:rFonts w:ascii="Segoe UI" w:hAnsi="Segoe UI" w:cs="Segoe UI"/>
          <w:b/>
          <w:bCs/>
          <w:sz w:val="32"/>
          <w:szCs w:val="32"/>
        </w:rPr>
        <w:t>Today:  Sharp and Surrendered</w:t>
      </w:r>
    </w:p>
    <w:p w14:paraId="58CCC28D" w14:textId="258F736F" w:rsidR="00372063" w:rsidRPr="00372063" w:rsidRDefault="00372063" w:rsidP="00372063">
      <w:pPr>
        <w:spacing w:after="0" w:line="276" w:lineRule="auto"/>
        <w:rPr>
          <w:rFonts w:ascii="Segoe UI" w:hAnsi="Segoe UI" w:cs="Segoe UI"/>
          <w:sz w:val="28"/>
          <w:szCs w:val="28"/>
        </w:rPr>
      </w:pPr>
      <w:r w:rsidRPr="00372063">
        <w:rPr>
          <w:rFonts w:ascii="Segoe UI" w:hAnsi="Segoe UI" w:cs="Segoe UI"/>
          <w:sz w:val="28"/>
          <w:szCs w:val="28"/>
        </w:rPr>
        <w:t>Ronnie Norman, Senior M</w:t>
      </w:r>
      <w:r>
        <w:rPr>
          <w:rFonts w:ascii="Segoe UI" w:hAnsi="Segoe UI" w:cs="Segoe UI"/>
          <w:sz w:val="28"/>
          <w:szCs w:val="28"/>
        </w:rPr>
        <w:t>i</w:t>
      </w:r>
      <w:r w:rsidRPr="00372063">
        <w:rPr>
          <w:rFonts w:ascii="Segoe UI" w:hAnsi="Segoe UI" w:cs="Segoe UI"/>
          <w:sz w:val="28"/>
          <w:szCs w:val="28"/>
        </w:rPr>
        <w:t>nister</w:t>
      </w:r>
    </w:p>
    <w:p w14:paraId="21AA9CA8" w14:textId="77777777" w:rsidR="005A57B0" w:rsidRDefault="005A57B0" w:rsidP="005A57B0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CB4F7CF" w14:textId="5E3E936D" w:rsidR="00322B77" w:rsidRPr="00372063" w:rsidRDefault="00322B77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>Acts 18:21</w:t>
      </w:r>
    </w:p>
    <w:p w14:paraId="5593AB1F" w14:textId="77777777" w:rsidR="00322B77" w:rsidRPr="00372063" w:rsidRDefault="00322B77" w:rsidP="005A57B0">
      <w:pPr>
        <w:spacing w:after="0"/>
        <w:rPr>
          <w:rFonts w:ascii="Century Gothic" w:hAnsi="Century Gothic" w:cs="Arial"/>
          <w:i/>
          <w:iCs/>
        </w:rPr>
      </w:pPr>
      <w:r w:rsidRPr="00372063">
        <w:rPr>
          <w:rStyle w:val="text"/>
          <w:rFonts w:ascii="Century Gothic" w:hAnsi="Century Gothic" w:cs="Arial"/>
          <w:i/>
          <w:iCs/>
        </w:rPr>
        <w:t>“I will come back if it is God’s will.”</w:t>
      </w:r>
    </w:p>
    <w:p w14:paraId="6439AFBC" w14:textId="77777777" w:rsidR="005A57B0" w:rsidRPr="00372063" w:rsidRDefault="005A57B0" w:rsidP="005A57B0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26CA3459" w14:textId="04A64606" w:rsidR="00642533" w:rsidRPr="00372063" w:rsidRDefault="00642533" w:rsidP="005A57B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372063">
        <w:rPr>
          <w:rFonts w:ascii="Century Gothic" w:hAnsi="Century Gothic" w:cs="Arial"/>
          <w:sz w:val="28"/>
          <w:szCs w:val="28"/>
        </w:rPr>
        <w:t xml:space="preserve">Have you learned to plan in </w:t>
      </w:r>
      <w:r w:rsidRPr="00372063">
        <w:rPr>
          <w:rFonts w:ascii="Century Gothic" w:hAnsi="Century Gothic" w:cs="Arial"/>
          <w:sz w:val="28"/>
          <w:szCs w:val="28"/>
          <w:u w:val="single"/>
        </w:rPr>
        <w:t>pencil</w:t>
      </w:r>
      <w:r w:rsidRPr="00372063">
        <w:rPr>
          <w:rFonts w:ascii="Century Gothic" w:hAnsi="Century Gothic" w:cs="Arial"/>
          <w:sz w:val="28"/>
          <w:szCs w:val="28"/>
        </w:rPr>
        <w:t xml:space="preserve">, not </w:t>
      </w:r>
      <w:r w:rsidRPr="00372063">
        <w:rPr>
          <w:rFonts w:ascii="Century Gothic" w:hAnsi="Century Gothic" w:cs="Arial"/>
          <w:sz w:val="28"/>
          <w:szCs w:val="28"/>
          <w:u w:val="single"/>
        </w:rPr>
        <w:t>pen</w:t>
      </w:r>
      <w:r w:rsidRPr="00372063">
        <w:rPr>
          <w:rFonts w:ascii="Century Gothic" w:hAnsi="Century Gothic" w:cs="Arial"/>
          <w:sz w:val="28"/>
          <w:szCs w:val="28"/>
        </w:rPr>
        <w:t>?</w:t>
      </w:r>
    </w:p>
    <w:p w14:paraId="29926B0B" w14:textId="77777777" w:rsidR="00642533" w:rsidRPr="00372063" w:rsidRDefault="00642533" w:rsidP="005A57B0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</w:p>
    <w:p w14:paraId="559E2FCC" w14:textId="42DCBED9" w:rsidR="00322B77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Acts 18:24-28</w:t>
      </w:r>
    </w:p>
    <w:p w14:paraId="46D2B163" w14:textId="77777777" w:rsidR="00642533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24 </w:t>
      </w:r>
      <w:r w:rsidRPr="00372063">
        <w:rPr>
          <w:rFonts w:ascii="Century Gothic" w:eastAsia="Times New Roman" w:hAnsi="Century Gothic" w:cs="Arial"/>
          <w:i/>
          <w:iCs/>
        </w:rPr>
        <w:t xml:space="preserve">Meanwhile a Jew named Apollos, a native of Alexandria, came to Ephesus. He was a learned man, with a thorough knowledge of the Scriptures. </w:t>
      </w:r>
      <w:r w:rsidRPr="00372063">
        <w:rPr>
          <w:rFonts w:ascii="Century Gothic" w:eastAsia="Times New Roman" w:hAnsi="Century Gothic" w:cs="Arial"/>
          <w:i/>
          <w:iCs/>
          <w:vertAlign w:val="superscript"/>
        </w:rPr>
        <w:t>25 </w:t>
      </w:r>
      <w:r w:rsidRPr="00372063">
        <w:rPr>
          <w:rFonts w:ascii="Century Gothic" w:eastAsia="Times New Roman" w:hAnsi="Century Gothic" w:cs="Arial"/>
          <w:i/>
          <w:iCs/>
        </w:rPr>
        <w:t>He had been instructed in the way of the Lord, and he spoke with great fervor</w:t>
      </w:r>
      <w:r w:rsidRPr="00372063">
        <w:rPr>
          <w:rFonts w:ascii="Century Gothic" w:eastAsia="Times New Roman" w:hAnsi="Century Gothic" w:cs="Arial"/>
          <w:i/>
          <w:iCs/>
          <w:vertAlign w:val="superscript"/>
        </w:rPr>
        <w:t xml:space="preserve"> </w:t>
      </w:r>
      <w:r w:rsidRPr="00372063">
        <w:rPr>
          <w:rFonts w:ascii="Century Gothic" w:eastAsia="Times New Roman" w:hAnsi="Century Gothic" w:cs="Arial"/>
          <w:i/>
          <w:iCs/>
        </w:rPr>
        <w:t xml:space="preserve">and taught about Jesus accurately, </w:t>
      </w:r>
      <w:r w:rsidRPr="00372063">
        <w:rPr>
          <w:rFonts w:ascii="Century Gothic" w:eastAsia="Times New Roman" w:hAnsi="Century Gothic" w:cs="Arial"/>
          <w:i/>
          <w:iCs/>
          <w:u w:val="single"/>
        </w:rPr>
        <w:t>though he knew only the baptism of John</w:t>
      </w:r>
      <w:r w:rsidRPr="00372063">
        <w:rPr>
          <w:rFonts w:ascii="Century Gothic" w:eastAsia="Times New Roman" w:hAnsi="Century Gothic" w:cs="Arial"/>
          <w:i/>
          <w:iCs/>
        </w:rPr>
        <w:t xml:space="preserve">. </w:t>
      </w:r>
      <w:r w:rsidR="00642533" w:rsidRPr="00372063">
        <w:rPr>
          <w:rFonts w:ascii="Century Gothic" w:eastAsia="Times New Roman" w:hAnsi="Century Gothic" w:cs="Arial"/>
          <w:i/>
          <w:iCs/>
          <w:vertAlign w:val="superscript"/>
        </w:rPr>
        <w:t>26 </w:t>
      </w:r>
      <w:r w:rsidR="00642533" w:rsidRPr="00372063">
        <w:rPr>
          <w:rFonts w:ascii="Century Gothic" w:eastAsia="Times New Roman" w:hAnsi="Century Gothic" w:cs="Arial"/>
          <w:i/>
          <w:iCs/>
        </w:rPr>
        <w:t xml:space="preserve">He began to speak boldly in the synagogue. </w:t>
      </w:r>
    </w:p>
    <w:p w14:paraId="6B4603C2" w14:textId="77777777" w:rsidR="005A57B0" w:rsidRPr="00372063" w:rsidRDefault="005A57B0" w:rsidP="005A57B0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6EC30A93" w14:textId="0D511D30" w:rsidR="00642533" w:rsidRPr="00372063" w:rsidRDefault="00642533" w:rsidP="005A57B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372063">
        <w:rPr>
          <w:rFonts w:ascii="Century Gothic" w:hAnsi="Century Gothic" w:cs="Arial"/>
          <w:sz w:val="28"/>
          <w:szCs w:val="28"/>
        </w:rPr>
        <w:t xml:space="preserve">Are you boldly using your </w:t>
      </w:r>
      <w:r w:rsidRPr="00372063">
        <w:rPr>
          <w:rFonts w:ascii="Century Gothic" w:hAnsi="Century Gothic" w:cs="Arial"/>
          <w:sz w:val="28"/>
          <w:szCs w:val="28"/>
          <w:u w:val="single"/>
        </w:rPr>
        <w:t>talents</w:t>
      </w:r>
      <w:r w:rsidRPr="00372063">
        <w:rPr>
          <w:rFonts w:ascii="Century Gothic" w:hAnsi="Century Gothic" w:cs="Arial"/>
          <w:sz w:val="28"/>
          <w:szCs w:val="28"/>
        </w:rPr>
        <w:t xml:space="preserve"> for the Lord?</w:t>
      </w:r>
    </w:p>
    <w:p w14:paraId="5FA10614" w14:textId="77777777" w:rsidR="005A57B0" w:rsidRPr="00372063" w:rsidRDefault="005A57B0" w:rsidP="005A57B0">
      <w:pPr>
        <w:spacing w:after="0" w:line="240" w:lineRule="auto"/>
        <w:rPr>
          <w:rFonts w:ascii="Century Gothic" w:eastAsia="Times New Roman" w:hAnsi="Century Gothic" w:cs="Arial"/>
          <w:i/>
          <w:iCs/>
          <w:sz w:val="28"/>
          <w:szCs w:val="28"/>
        </w:rPr>
      </w:pPr>
    </w:p>
    <w:p w14:paraId="309C7C07" w14:textId="780B2BEC" w:rsidR="00322B77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372063">
        <w:rPr>
          <w:rFonts w:ascii="Century Gothic" w:eastAsia="Times New Roman" w:hAnsi="Century Gothic" w:cs="Arial"/>
          <w:i/>
          <w:iCs/>
        </w:rPr>
        <w:t>When Priscilla and Aquila heard him, they invited him to their home and explained to him the way of God more adequately.</w:t>
      </w:r>
    </w:p>
    <w:p w14:paraId="3A99ABD8" w14:textId="77777777" w:rsidR="005A57B0" w:rsidRPr="00372063" w:rsidRDefault="005A57B0" w:rsidP="005A57B0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030DCAC9" w14:textId="7D4B17C8" w:rsidR="00A23019" w:rsidRPr="00372063" w:rsidRDefault="00A23019" w:rsidP="005A57B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372063">
        <w:rPr>
          <w:rFonts w:ascii="Century Gothic" w:hAnsi="Century Gothic" w:cs="Arial"/>
          <w:sz w:val="28"/>
          <w:szCs w:val="28"/>
        </w:rPr>
        <w:t xml:space="preserve">Are you gracious enough to be </w:t>
      </w:r>
      <w:r w:rsidRPr="00372063">
        <w:rPr>
          <w:rFonts w:ascii="Century Gothic" w:hAnsi="Century Gothic" w:cs="Arial"/>
          <w:sz w:val="28"/>
          <w:szCs w:val="28"/>
          <w:u w:val="single"/>
        </w:rPr>
        <w:t>helpful</w:t>
      </w:r>
      <w:r w:rsidRPr="00372063">
        <w:rPr>
          <w:rFonts w:ascii="Century Gothic" w:hAnsi="Century Gothic" w:cs="Arial"/>
          <w:sz w:val="28"/>
          <w:szCs w:val="28"/>
        </w:rPr>
        <w:t>?</w:t>
      </w:r>
    </w:p>
    <w:p w14:paraId="3A7A51DB" w14:textId="77777777" w:rsidR="005A57B0" w:rsidRPr="00372063" w:rsidRDefault="005A57B0" w:rsidP="005A57B0">
      <w:pPr>
        <w:spacing w:after="0"/>
        <w:rPr>
          <w:rFonts w:ascii="Century Gothic" w:hAnsi="Century Gothic" w:cs="Arial"/>
          <w:sz w:val="28"/>
          <w:szCs w:val="28"/>
        </w:rPr>
      </w:pPr>
    </w:p>
    <w:p w14:paraId="623E565A" w14:textId="4BA1CEF2" w:rsidR="00642533" w:rsidRPr="00372063" w:rsidRDefault="00642533" w:rsidP="005A57B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372063">
        <w:rPr>
          <w:rFonts w:ascii="Century Gothic" w:hAnsi="Century Gothic" w:cs="Arial"/>
          <w:sz w:val="28"/>
          <w:szCs w:val="28"/>
        </w:rPr>
        <w:t xml:space="preserve">Are you </w:t>
      </w:r>
      <w:r w:rsidRPr="00372063">
        <w:rPr>
          <w:rFonts w:ascii="Century Gothic" w:hAnsi="Century Gothic" w:cs="Arial"/>
          <w:sz w:val="28"/>
          <w:szCs w:val="28"/>
          <w:u w:val="single"/>
        </w:rPr>
        <w:t>humble</w:t>
      </w:r>
      <w:r w:rsidRPr="00372063">
        <w:rPr>
          <w:rFonts w:ascii="Century Gothic" w:hAnsi="Century Gothic" w:cs="Arial"/>
          <w:sz w:val="28"/>
          <w:szCs w:val="28"/>
        </w:rPr>
        <w:t xml:space="preserve"> enough to stay in the </w:t>
      </w:r>
      <w:r w:rsidRPr="00372063">
        <w:rPr>
          <w:rFonts w:ascii="Century Gothic" w:hAnsi="Century Gothic" w:cs="Arial"/>
          <w:sz w:val="28"/>
          <w:szCs w:val="28"/>
          <w:u w:val="single"/>
        </w:rPr>
        <w:t>growth</w:t>
      </w:r>
      <w:r w:rsidRPr="00372063">
        <w:rPr>
          <w:rFonts w:ascii="Century Gothic" w:hAnsi="Century Gothic" w:cs="Arial"/>
          <w:sz w:val="28"/>
          <w:szCs w:val="28"/>
        </w:rPr>
        <w:t xml:space="preserve"> zone?</w:t>
      </w:r>
    </w:p>
    <w:p w14:paraId="6908916E" w14:textId="77777777" w:rsidR="005A57B0" w:rsidRPr="00372063" w:rsidRDefault="005A57B0" w:rsidP="005A57B0">
      <w:pPr>
        <w:spacing w:after="0"/>
        <w:rPr>
          <w:rFonts w:ascii="Century Gothic" w:hAnsi="Century Gothic" w:cs="Arial"/>
          <w:sz w:val="28"/>
          <w:szCs w:val="28"/>
        </w:rPr>
      </w:pPr>
    </w:p>
    <w:p w14:paraId="0EB09F8D" w14:textId="0FC5AC0E" w:rsidR="00A23019" w:rsidRPr="00372063" w:rsidRDefault="00A23019" w:rsidP="004700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372063">
        <w:rPr>
          <w:rFonts w:ascii="Century Gothic" w:hAnsi="Century Gothic" w:cs="Arial"/>
          <w:sz w:val="28"/>
          <w:szCs w:val="28"/>
        </w:rPr>
        <w:t xml:space="preserve">Have you been born again by </w:t>
      </w:r>
      <w:r w:rsidRPr="00372063">
        <w:rPr>
          <w:rFonts w:ascii="Century Gothic" w:hAnsi="Century Gothic" w:cs="Arial"/>
          <w:sz w:val="28"/>
          <w:szCs w:val="28"/>
          <w:u w:val="single"/>
        </w:rPr>
        <w:t>water</w:t>
      </w:r>
      <w:r w:rsidRPr="00372063">
        <w:rPr>
          <w:rFonts w:ascii="Century Gothic" w:hAnsi="Century Gothic" w:cs="Arial"/>
          <w:sz w:val="28"/>
          <w:szCs w:val="28"/>
        </w:rPr>
        <w:t xml:space="preserve"> and the </w:t>
      </w:r>
      <w:r w:rsidRPr="00372063">
        <w:rPr>
          <w:rFonts w:ascii="Century Gothic" w:hAnsi="Century Gothic" w:cs="Arial"/>
          <w:sz w:val="28"/>
          <w:szCs w:val="28"/>
          <w:u w:val="single"/>
        </w:rPr>
        <w:t>Spirit</w:t>
      </w:r>
      <w:r w:rsidRPr="00372063">
        <w:rPr>
          <w:rFonts w:ascii="Century Gothic" w:hAnsi="Century Gothic" w:cs="Arial"/>
          <w:sz w:val="28"/>
          <w:szCs w:val="28"/>
        </w:rPr>
        <w:t>?</w:t>
      </w:r>
    </w:p>
    <w:p w14:paraId="4E799315" w14:textId="77777777" w:rsidR="005A57B0" w:rsidRPr="00372063" w:rsidRDefault="005A57B0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0E83B925" w14:textId="08C025DF" w:rsidR="005A57B0" w:rsidRPr="00372063" w:rsidRDefault="00A23019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>John 3</w:t>
      </w:r>
      <w:r w:rsidR="00EC4D74"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>:5</w:t>
      </w:r>
    </w:p>
    <w:p w14:paraId="500CCD18" w14:textId="3E962076" w:rsidR="00EC4D74" w:rsidRPr="00372063" w:rsidRDefault="00EC4D74" w:rsidP="005A57B0">
      <w:pPr>
        <w:spacing w:after="0"/>
        <w:rPr>
          <w:rFonts w:ascii="Century Gothic" w:hAnsi="Century Gothic" w:cs="Arial"/>
          <w:i/>
          <w:iCs/>
        </w:rPr>
      </w:pPr>
      <w:r w:rsidRPr="00372063">
        <w:rPr>
          <w:rStyle w:val="text"/>
          <w:rFonts w:ascii="Century Gothic" w:hAnsi="Century Gothic" w:cs="Arial"/>
          <w:i/>
          <w:iCs/>
        </w:rPr>
        <w:t xml:space="preserve">Jesus answered, </w:t>
      </w:r>
      <w:r w:rsidRPr="00372063">
        <w:rPr>
          <w:rStyle w:val="woj"/>
          <w:rFonts w:ascii="Century Gothic" w:hAnsi="Century Gothic" w:cs="Arial"/>
          <w:i/>
          <w:iCs/>
        </w:rPr>
        <w:t>“Very truly I tell you, no one can enter the kingdom of God unless they are born of water and the Spirit.</w:t>
      </w:r>
      <w:r w:rsidRPr="00372063">
        <w:rPr>
          <w:rFonts w:ascii="Century Gothic" w:hAnsi="Century Gothic" w:cs="Arial"/>
          <w:i/>
          <w:iCs/>
        </w:rPr>
        <w:t xml:space="preserve"> </w:t>
      </w:r>
      <w:r w:rsidRPr="00372063">
        <w:rPr>
          <w:rStyle w:val="woj"/>
          <w:rFonts w:ascii="Century Gothic" w:hAnsi="Century Gothic" w:cs="Arial"/>
          <w:i/>
          <w:iCs/>
          <w:vertAlign w:val="superscript"/>
        </w:rPr>
        <w:t>6 </w:t>
      </w:r>
      <w:r w:rsidRPr="00372063">
        <w:rPr>
          <w:rStyle w:val="woj"/>
          <w:rFonts w:ascii="Century Gothic" w:hAnsi="Century Gothic" w:cs="Arial"/>
          <w:i/>
          <w:iCs/>
        </w:rPr>
        <w:t>Flesh gives birth to flesh, but the Spirit</w:t>
      </w:r>
      <w:r w:rsidR="005A57B0" w:rsidRPr="00372063">
        <w:rPr>
          <w:rStyle w:val="woj"/>
          <w:rFonts w:ascii="Century Gothic" w:hAnsi="Century Gothic" w:cs="Arial"/>
          <w:i/>
          <w:iCs/>
          <w:vertAlign w:val="superscript"/>
        </w:rPr>
        <w:t xml:space="preserve"> </w:t>
      </w:r>
      <w:r w:rsidRPr="00372063">
        <w:rPr>
          <w:rStyle w:val="woj"/>
          <w:rFonts w:ascii="Century Gothic" w:hAnsi="Century Gothic" w:cs="Arial"/>
          <w:i/>
          <w:iCs/>
        </w:rPr>
        <w:t>gives birth to spirit.</w:t>
      </w:r>
    </w:p>
    <w:p w14:paraId="06C5B553" w14:textId="77777777" w:rsidR="00EC4D74" w:rsidRPr="00372063" w:rsidRDefault="00EC4D74" w:rsidP="005A57B0">
      <w:pPr>
        <w:spacing w:after="0"/>
        <w:rPr>
          <w:rFonts w:ascii="Century Gothic" w:hAnsi="Century Gothic" w:cs="Arial"/>
          <w:i/>
          <w:iCs/>
        </w:rPr>
      </w:pPr>
    </w:p>
    <w:p w14:paraId="1A3408FE" w14:textId="7CEAB19E" w:rsidR="00642533" w:rsidRPr="00372063" w:rsidRDefault="00A23019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>Titus 3</w:t>
      </w:r>
      <w:r w:rsidR="005A57B0"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>:3-7</w:t>
      </w:r>
    </w:p>
    <w:p w14:paraId="075C2318" w14:textId="77777777" w:rsidR="005A57B0" w:rsidRPr="00372063" w:rsidRDefault="005A57B0" w:rsidP="005A57B0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22"/>
          <w:szCs w:val="22"/>
        </w:rPr>
      </w:pP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3 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At one time we too were foolish, disobedient, deceived and enslaved by all kinds of passions and pleasures. We lived in malice and envy, being hated and hating one another.</w:t>
      </w:r>
      <w:r w:rsidRPr="00372063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4 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But when the kindness and love of God our Savior appeared,</w:t>
      </w:r>
      <w:r w:rsidRPr="00372063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5 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he saved us, not because of righteous things we had done, but because of his mercy. He saved us 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lastRenderedPageBreak/>
        <w:t xml:space="preserve">through the 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u w:val="single"/>
        </w:rPr>
        <w:t>washing of rebirth and renewal by the Holy Spirit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,</w:t>
      </w:r>
      <w:r w:rsidRPr="00372063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6 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whom he poured out on us generously through Jesus Christ our Savior,</w:t>
      </w:r>
      <w:r w:rsidRPr="00372063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7 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so that, having been justified by his grace, we might become heirs having the hope of eternal life.</w:t>
      </w:r>
    </w:p>
    <w:p w14:paraId="557B2836" w14:textId="77777777" w:rsidR="005A57B0" w:rsidRPr="00372063" w:rsidRDefault="005A57B0" w:rsidP="005A57B0">
      <w:pPr>
        <w:spacing w:after="0"/>
        <w:rPr>
          <w:rFonts w:ascii="Century Gothic" w:hAnsi="Century Gothic" w:cs="Arial"/>
        </w:rPr>
      </w:pPr>
    </w:p>
    <w:p w14:paraId="7E4EE6FD" w14:textId="7A9A2971" w:rsidR="00322B77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27 </w:t>
      </w:r>
      <w:r w:rsidRPr="00372063">
        <w:rPr>
          <w:rFonts w:ascii="Century Gothic" w:eastAsia="Times New Roman" w:hAnsi="Century Gothic" w:cs="Arial"/>
          <w:i/>
          <w:iCs/>
        </w:rPr>
        <w:t xml:space="preserve">When Apollos wanted to go to Achaia, the brothers and sisters encouraged him and wrote to the disciples there to welcome him. When he arrived, he was a great help to those who by grace had believed. </w:t>
      </w:r>
      <w:r w:rsidRPr="00372063">
        <w:rPr>
          <w:rFonts w:ascii="Century Gothic" w:eastAsia="Times New Roman" w:hAnsi="Century Gothic" w:cs="Arial"/>
          <w:i/>
          <w:iCs/>
          <w:vertAlign w:val="superscript"/>
        </w:rPr>
        <w:t>28 </w:t>
      </w:r>
      <w:r w:rsidRPr="00372063">
        <w:rPr>
          <w:rFonts w:ascii="Century Gothic" w:eastAsia="Times New Roman" w:hAnsi="Century Gothic" w:cs="Arial"/>
          <w:i/>
          <w:iCs/>
        </w:rPr>
        <w:t xml:space="preserve">For he vigorously refuted his Jewish opponents in public debate, </w:t>
      </w:r>
      <w:r w:rsidRPr="00372063">
        <w:rPr>
          <w:rFonts w:ascii="Century Gothic" w:eastAsia="Times New Roman" w:hAnsi="Century Gothic" w:cs="Arial"/>
          <w:i/>
          <w:iCs/>
          <w:u w:val="single"/>
        </w:rPr>
        <w:t>proving from the Scriptures that Jesus was the Messiah.</w:t>
      </w:r>
    </w:p>
    <w:p w14:paraId="561CA2DE" w14:textId="77777777" w:rsidR="005A57B0" w:rsidRPr="00372063" w:rsidRDefault="005A57B0" w:rsidP="005A57B0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229CDA10" w14:textId="6BF7CCC0" w:rsidR="00322B77" w:rsidRPr="00372063" w:rsidRDefault="00322B77" w:rsidP="0047001B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372063">
        <w:rPr>
          <w:rFonts w:ascii="Century Gothic" w:hAnsi="Century Gothic" w:cs="Arial"/>
          <w:sz w:val="28"/>
          <w:szCs w:val="28"/>
        </w:rPr>
        <w:t>Do you know that your faith has</w:t>
      </w:r>
      <w:r w:rsidR="00107186" w:rsidRPr="00372063">
        <w:rPr>
          <w:rFonts w:ascii="Century Gothic" w:hAnsi="Century Gothic" w:cs="Arial"/>
          <w:sz w:val="28"/>
          <w:szCs w:val="28"/>
        </w:rPr>
        <w:t xml:space="preserve"> both </w:t>
      </w:r>
      <w:r w:rsidRPr="00372063">
        <w:rPr>
          <w:rFonts w:ascii="Century Gothic" w:hAnsi="Century Gothic" w:cs="Arial"/>
          <w:sz w:val="28"/>
          <w:szCs w:val="28"/>
          <w:u w:val="single"/>
        </w:rPr>
        <w:t>roots</w:t>
      </w:r>
      <w:r w:rsidRPr="00372063">
        <w:rPr>
          <w:rFonts w:ascii="Century Gothic" w:hAnsi="Century Gothic" w:cs="Arial"/>
          <w:sz w:val="28"/>
          <w:szCs w:val="28"/>
        </w:rPr>
        <w:t xml:space="preserve"> and </w:t>
      </w:r>
      <w:r w:rsidRPr="00372063">
        <w:rPr>
          <w:rFonts w:ascii="Century Gothic" w:hAnsi="Century Gothic" w:cs="Arial"/>
          <w:sz w:val="28"/>
          <w:szCs w:val="28"/>
          <w:u w:val="single"/>
        </w:rPr>
        <w:t>reasons</w:t>
      </w:r>
      <w:r w:rsidRPr="00372063">
        <w:rPr>
          <w:rFonts w:ascii="Century Gothic" w:hAnsi="Century Gothic" w:cs="Arial"/>
          <w:sz w:val="28"/>
          <w:szCs w:val="28"/>
        </w:rPr>
        <w:t>?</w:t>
      </w:r>
    </w:p>
    <w:p w14:paraId="706F9055" w14:textId="77777777" w:rsidR="005A57B0" w:rsidRPr="00372063" w:rsidRDefault="005A57B0" w:rsidP="005A57B0">
      <w:pPr>
        <w:spacing w:after="0" w:line="240" w:lineRule="auto"/>
        <w:outlineLvl w:val="2"/>
        <w:rPr>
          <w:rFonts w:ascii="Century Gothic" w:eastAsia="Times New Roman" w:hAnsi="Century Gothic" w:cs="Arial"/>
          <w:i/>
          <w:iCs/>
          <w:sz w:val="28"/>
          <w:szCs w:val="28"/>
        </w:rPr>
      </w:pPr>
    </w:p>
    <w:p w14:paraId="71C7F71B" w14:textId="23A0F1F9" w:rsidR="00322B77" w:rsidRPr="00372063" w:rsidRDefault="00322B77" w:rsidP="005A57B0">
      <w:pPr>
        <w:spacing w:after="0" w:line="240" w:lineRule="auto"/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Psalm 22</w:t>
      </w:r>
    </w:p>
    <w:p w14:paraId="36FF8FC6" w14:textId="125BF957" w:rsidR="00322B77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1 </w:t>
      </w:r>
      <w:r w:rsidRPr="00372063">
        <w:rPr>
          <w:rFonts w:ascii="Century Gothic" w:eastAsia="Times New Roman" w:hAnsi="Century Gothic" w:cs="Arial"/>
          <w:i/>
          <w:iCs/>
        </w:rPr>
        <w:t>My God, my God, why have you forsaken me?</w:t>
      </w:r>
      <w:r w:rsidRPr="00372063">
        <w:rPr>
          <w:rFonts w:ascii="Century Gothic" w:eastAsia="Times New Roman" w:hAnsi="Century Gothic" w:cs="Arial"/>
          <w:i/>
          <w:iCs/>
        </w:rPr>
        <w:br/>
        <w:t>    Why are you so far from saving me,</w:t>
      </w:r>
      <w:r w:rsidRPr="00372063">
        <w:rPr>
          <w:rFonts w:ascii="Century Gothic" w:eastAsia="Times New Roman" w:hAnsi="Century Gothic" w:cs="Arial"/>
          <w:i/>
          <w:iCs/>
        </w:rPr>
        <w:br/>
        <w:t>    so far from my cries of anguish?</w:t>
      </w:r>
      <w:r w:rsidRPr="00372063">
        <w:rPr>
          <w:rFonts w:ascii="Century Gothic" w:eastAsia="Times New Roman" w:hAnsi="Century Gothic" w:cs="Arial"/>
          <w:i/>
          <w:iCs/>
        </w:rPr>
        <w:br/>
      </w:r>
    </w:p>
    <w:p w14:paraId="51D1FA90" w14:textId="2F961A76" w:rsidR="00322B77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8 </w:t>
      </w:r>
      <w:r w:rsidRPr="00372063">
        <w:rPr>
          <w:rFonts w:ascii="Century Gothic" w:eastAsia="Times New Roman" w:hAnsi="Century Gothic" w:cs="Arial"/>
          <w:i/>
          <w:iCs/>
        </w:rPr>
        <w:t xml:space="preserve">“He trusts in the </w:t>
      </w:r>
      <w:r w:rsidRPr="00372063">
        <w:rPr>
          <w:rFonts w:ascii="Century Gothic" w:eastAsia="Times New Roman" w:hAnsi="Century Gothic" w:cs="Arial"/>
          <w:i/>
          <w:iCs/>
          <w:smallCaps/>
        </w:rPr>
        <w:t>Lord</w:t>
      </w:r>
      <w:r w:rsidRPr="00372063">
        <w:rPr>
          <w:rFonts w:ascii="Century Gothic" w:eastAsia="Times New Roman" w:hAnsi="Century Gothic" w:cs="Arial"/>
          <w:i/>
          <w:iCs/>
        </w:rPr>
        <w:t>,” they say,</w:t>
      </w:r>
      <w:r w:rsidRPr="00372063">
        <w:rPr>
          <w:rFonts w:ascii="Century Gothic" w:eastAsia="Times New Roman" w:hAnsi="Century Gothic" w:cs="Arial"/>
          <w:i/>
          <w:iCs/>
        </w:rPr>
        <w:br/>
        <w:t xml:space="preserve">    “let the </w:t>
      </w:r>
      <w:r w:rsidRPr="00372063">
        <w:rPr>
          <w:rFonts w:ascii="Century Gothic" w:eastAsia="Times New Roman" w:hAnsi="Century Gothic" w:cs="Arial"/>
          <w:i/>
          <w:iCs/>
          <w:smallCaps/>
        </w:rPr>
        <w:t>Lord</w:t>
      </w:r>
      <w:r w:rsidRPr="00372063">
        <w:rPr>
          <w:rFonts w:ascii="Century Gothic" w:eastAsia="Times New Roman" w:hAnsi="Century Gothic" w:cs="Arial"/>
          <w:i/>
          <w:iCs/>
        </w:rPr>
        <w:t xml:space="preserve"> rescue him.</w:t>
      </w:r>
      <w:r w:rsidRPr="00372063">
        <w:rPr>
          <w:rFonts w:ascii="Century Gothic" w:eastAsia="Times New Roman" w:hAnsi="Century Gothic" w:cs="Arial"/>
          <w:i/>
          <w:iCs/>
        </w:rPr>
        <w:br/>
        <w:t>Let him deliver him,</w:t>
      </w:r>
      <w:r w:rsidRPr="00372063">
        <w:rPr>
          <w:rFonts w:ascii="Century Gothic" w:eastAsia="Times New Roman" w:hAnsi="Century Gothic" w:cs="Arial"/>
          <w:i/>
          <w:iCs/>
        </w:rPr>
        <w:br/>
        <w:t>    since he delights in him.”</w:t>
      </w:r>
    </w:p>
    <w:p w14:paraId="568B7C8D" w14:textId="77777777" w:rsidR="005A57B0" w:rsidRPr="00372063" w:rsidRDefault="005A57B0" w:rsidP="005A57B0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</w:p>
    <w:p w14:paraId="739FFAA6" w14:textId="77777777" w:rsidR="005A57B0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16 </w:t>
      </w:r>
      <w:r w:rsidRPr="00372063">
        <w:rPr>
          <w:rFonts w:ascii="Century Gothic" w:eastAsia="Times New Roman" w:hAnsi="Century Gothic" w:cs="Arial"/>
          <w:i/>
          <w:iCs/>
        </w:rPr>
        <w:t>Dogs surround me,</w:t>
      </w:r>
      <w:r w:rsidRPr="00372063">
        <w:rPr>
          <w:rFonts w:ascii="Century Gothic" w:eastAsia="Times New Roman" w:hAnsi="Century Gothic" w:cs="Arial"/>
          <w:i/>
          <w:iCs/>
        </w:rPr>
        <w:br/>
        <w:t>    a pack of villains encircles me;</w:t>
      </w:r>
      <w:r w:rsidRPr="00372063">
        <w:rPr>
          <w:rFonts w:ascii="Century Gothic" w:eastAsia="Times New Roman" w:hAnsi="Century Gothic" w:cs="Arial"/>
          <w:i/>
          <w:iCs/>
        </w:rPr>
        <w:br/>
        <w:t>    they pierce</w:t>
      </w:r>
      <w:r w:rsidRPr="00372063">
        <w:rPr>
          <w:rFonts w:ascii="Century Gothic" w:eastAsia="Times New Roman" w:hAnsi="Century Gothic" w:cs="Arial"/>
          <w:i/>
          <w:iCs/>
          <w:vertAlign w:val="superscript"/>
        </w:rPr>
        <w:t xml:space="preserve"> </w:t>
      </w:r>
      <w:r w:rsidRPr="00372063">
        <w:rPr>
          <w:rFonts w:ascii="Century Gothic" w:eastAsia="Times New Roman" w:hAnsi="Century Gothic" w:cs="Arial"/>
          <w:i/>
          <w:iCs/>
        </w:rPr>
        <w:t>my hands and my feet.</w:t>
      </w:r>
      <w:r w:rsidRPr="00372063">
        <w:rPr>
          <w:rFonts w:ascii="Century Gothic" w:eastAsia="Times New Roman" w:hAnsi="Century Gothic" w:cs="Arial"/>
          <w:i/>
          <w:iCs/>
        </w:rPr>
        <w:br/>
      </w:r>
    </w:p>
    <w:p w14:paraId="7FB20998" w14:textId="77777777" w:rsidR="005A57B0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  <w:vertAlign w:val="superscript"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17 </w:t>
      </w:r>
      <w:r w:rsidRPr="00372063">
        <w:rPr>
          <w:rFonts w:ascii="Century Gothic" w:eastAsia="Times New Roman" w:hAnsi="Century Gothic" w:cs="Arial"/>
          <w:i/>
          <w:iCs/>
        </w:rPr>
        <w:t>All my bones are on display;</w:t>
      </w:r>
      <w:r w:rsidRPr="00372063">
        <w:rPr>
          <w:rFonts w:ascii="Century Gothic" w:eastAsia="Times New Roman" w:hAnsi="Century Gothic" w:cs="Arial"/>
          <w:i/>
          <w:iCs/>
        </w:rPr>
        <w:br/>
        <w:t>    people stare and gloat over me.</w:t>
      </w:r>
      <w:r w:rsidRPr="00372063">
        <w:rPr>
          <w:rFonts w:ascii="Century Gothic" w:eastAsia="Times New Roman" w:hAnsi="Century Gothic" w:cs="Arial"/>
          <w:i/>
          <w:iCs/>
        </w:rPr>
        <w:br/>
      </w:r>
    </w:p>
    <w:p w14:paraId="3F32C199" w14:textId="5B5FA7B7" w:rsidR="00322B77" w:rsidRPr="00372063" w:rsidRDefault="00322B77" w:rsidP="005A57B0">
      <w:pPr>
        <w:spacing w:after="0" w:line="240" w:lineRule="auto"/>
        <w:rPr>
          <w:rFonts w:ascii="Century Gothic" w:eastAsia="Times New Roman" w:hAnsi="Century Gothic" w:cs="Arial"/>
          <w:i/>
          <w:iCs/>
        </w:rPr>
      </w:pPr>
      <w:r w:rsidRPr="00372063">
        <w:rPr>
          <w:rFonts w:ascii="Century Gothic" w:eastAsia="Times New Roman" w:hAnsi="Century Gothic" w:cs="Arial"/>
          <w:i/>
          <w:iCs/>
          <w:vertAlign w:val="superscript"/>
        </w:rPr>
        <w:t>18 </w:t>
      </w:r>
      <w:r w:rsidRPr="00372063">
        <w:rPr>
          <w:rFonts w:ascii="Century Gothic" w:eastAsia="Times New Roman" w:hAnsi="Century Gothic" w:cs="Arial"/>
          <w:i/>
          <w:iCs/>
        </w:rPr>
        <w:t>They divide my clothes among them</w:t>
      </w:r>
      <w:r w:rsidRPr="00372063">
        <w:rPr>
          <w:rFonts w:ascii="Century Gothic" w:eastAsia="Times New Roman" w:hAnsi="Century Gothic" w:cs="Arial"/>
          <w:i/>
          <w:iCs/>
        </w:rPr>
        <w:br/>
        <w:t>    and cast lots for my garment.</w:t>
      </w:r>
    </w:p>
    <w:p w14:paraId="2F0094FC" w14:textId="77777777" w:rsidR="005A57B0" w:rsidRPr="00372063" w:rsidRDefault="005A57B0" w:rsidP="005A57B0">
      <w:pPr>
        <w:spacing w:after="0"/>
        <w:rPr>
          <w:rFonts w:ascii="Century Gothic" w:hAnsi="Century Gothic" w:cs="Arial"/>
          <w:i/>
          <w:iCs/>
        </w:rPr>
      </w:pPr>
    </w:p>
    <w:p w14:paraId="2194B015" w14:textId="6C26FE8F" w:rsidR="00322B77" w:rsidRPr="00372063" w:rsidRDefault="00322B77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>Psalm 69: 21</w:t>
      </w:r>
    </w:p>
    <w:p w14:paraId="606987FD" w14:textId="4B23371B" w:rsidR="005E239E" w:rsidRPr="00372063" w:rsidRDefault="005E239E" w:rsidP="005A57B0">
      <w:pPr>
        <w:spacing w:after="0"/>
        <w:rPr>
          <w:rFonts w:ascii="Century Gothic" w:hAnsi="Century Gothic" w:cs="Arial"/>
          <w:i/>
          <w:iCs/>
        </w:rPr>
      </w:pPr>
      <w:r w:rsidRPr="00372063">
        <w:rPr>
          <w:rStyle w:val="text"/>
          <w:rFonts w:ascii="Century Gothic" w:hAnsi="Century Gothic" w:cs="Arial"/>
          <w:i/>
          <w:iCs/>
        </w:rPr>
        <w:t>They put gall in my food</w:t>
      </w:r>
      <w:r w:rsidRPr="00372063">
        <w:rPr>
          <w:rFonts w:ascii="Century Gothic" w:hAnsi="Century Gothic" w:cs="Arial"/>
          <w:i/>
          <w:iCs/>
        </w:rPr>
        <w:br/>
      </w:r>
      <w:r w:rsidRPr="00372063">
        <w:rPr>
          <w:rStyle w:val="indent-1-breaks"/>
          <w:rFonts w:ascii="Century Gothic" w:hAnsi="Century Gothic" w:cs="Arial"/>
          <w:i/>
          <w:iCs/>
        </w:rPr>
        <w:t>    </w:t>
      </w:r>
      <w:r w:rsidRPr="00372063">
        <w:rPr>
          <w:rStyle w:val="text"/>
          <w:rFonts w:ascii="Century Gothic" w:hAnsi="Century Gothic" w:cs="Arial"/>
          <w:i/>
          <w:iCs/>
        </w:rPr>
        <w:t>and gave me vinegar for my thirst.</w:t>
      </w:r>
    </w:p>
    <w:p w14:paraId="3C1297DA" w14:textId="77777777" w:rsidR="005A57B0" w:rsidRPr="00372063" w:rsidRDefault="005A57B0" w:rsidP="005A57B0">
      <w:pPr>
        <w:spacing w:after="0"/>
        <w:rPr>
          <w:rFonts w:ascii="Century Gothic" w:hAnsi="Century Gothic" w:cs="Arial"/>
          <w:i/>
          <w:iCs/>
          <w:sz w:val="28"/>
          <w:szCs w:val="28"/>
        </w:rPr>
      </w:pPr>
    </w:p>
    <w:p w14:paraId="6033CD60" w14:textId="446043B7" w:rsidR="00322B77" w:rsidRPr="00372063" w:rsidRDefault="00322B77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Isaiah 7:14 </w:t>
      </w:r>
    </w:p>
    <w:p w14:paraId="5E8B6C1D" w14:textId="249EFF69" w:rsidR="005E239E" w:rsidRPr="00372063" w:rsidRDefault="005E239E" w:rsidP="005A57B0">
      <w:pPr>
        <w:spacing w:after="0"/>
        <w:rPr>
          <w:rFonts w:ascii="Century Gothic" w:hAnsi="Century Gothic" w:cs="Arial"/>
          <w:i/>
          <w:iCs/>
        </w:rPr>
      </w:pPr>
      <w:r w:rsidRPr="00372063">
        <w:rPr>
          <w:rStyle w:val="text"/>
          <w:rFonts w:ascii="Century Gothic" w:hAnsi="Century Gothic" w:cs="Arial"/>
          <w:i/>
          <w:iCs/>
        </w:rPr>
        <w:t>Therefore the Lord himself will give you</w:t>
      </w:r>
      <w:r w:rsidR="00A23019" w:rsidRPr="00372063">
        <w:rPr>
          <w:rStyle w:val="text"/>
          <w:rFonts w:ascii="Century Gothic" w:hAnsi="Century Gothic" w:cs="Arial"/>
          <w:i/>
          <w:iCs/>
        </w:rPr>
        <w:t xml:space="preserve"> </w:t>
      </w:r>
      <w:r w:rsidRPr="00372063">
        <w:rPr>
          <w:rStyle w:val="text"/>
          <w:rFonts w:ascii="Century Gothic" w:hAnsi="Century Gothic" w:cs="Arial"/>
          <w:i/>
          <w:iCs/>
        </w:rPr>
        <w:t>a sign: The virgin</w:t>
      </w:r>
      <w:r w:rsidRPr="00372063">
        <w:rPr>
          <w:rStyle w:val="text"/>
          <w:rFonts w:ascii="Century Gothic" w:hAnsi="Century Gothic" w:cs="Arial"/>
          <w:i/>
          <w:iCs/>
          <w:vertAlign w:val="superscript"/>
        </w:rPr>
        <w:t xml:space="preserve"> </w:t>
      </w:r>
      <w:r w:rsidRPr="00372063">
        <w:rPr>
          <w:rStyle w:val="text"/>
          <w:rFonts w:ascii="Century Gothic" w:hAnsi="Century Gothic" w:cs="Arial"/>
          <w:i/>
          <w:iCs/>
        </w:rPr>
        <w:t>will conceive and give birth to a son, and will call him Immanuel.</w:t>
      </w:r>
    </w:p>
    <w:p w14:paraId="46B16A3D" w14:textId="77777777" w:rsidR="005A57B0" w:rsidRPr="00372063" w:rsidRDefault="005A57B0" w:rsidP="005A57B0">
      <w:pPr>
        <w:spacing w:after="0"/>
        <w:rPr>
          <w:rFonts w:ascii="Century Gothic" w:hAnsi="Century Gothic" w:cs="Arial"/>
          <w:i/>
          <w:iCs/>
          <w:sz w:val="28"/>
          <w:szCs w:val="28"/>
        </w:rPr>
      </w:pPr>
    </w:p>
    <w:p w14:paraId="598BAEA9" w14:textId="30584DE7" w:rsidR="005E239E" w:rsidRPr="00372063" w:rsidRDefault="00322B77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Isaiah 53 </w:t>
      </w:r>
    </w:p>
    <w:p w14:paraId="77E92964" w14:textId="02B927AE" w:rsidR="005E239E" w:rsidRPr="00372063" w:rsidRDefault="005E239E" w:rsidP="005A57B0">
      <w:pPr>
        <w:pStyle w:val="line"/>
        <w:spacing w:before="0" w:beforeAutospacing="0" w:after="0" w:afterAutospacing="0"/>
        <w:rPr>
          <w:rFonts w:ascii="Century Gothic" w:hAnsi="Century Gothic" w:cs="Arial"/>
          <w:i/>
          <w:iCs/>
          <w:sz w:val="22"/>
          <w:szCs w:val="22"/>
        </w:rPr>
      </w:pPr>
      <w:r w:rsidRPr="00372063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9 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He was assigned a grave with the wicked,</w:t>
      </w:r>
      <w:r w:rsidRPr="00372063">
        <w:rPr>
          <w:rFonts w:ascii="Century Gothic" w:hAnsi="Century Gothic" w:cs="Arial"/>
          <w:i/>
          <w:iCs/>
          <w:sz w:val="22"/>
          <w:szCs w:val="22"/>
        </w:rPr>
        <w:br/>
      </w:r>
      <w:r w:rsidRPr="00372063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and with the rich in his death,</w:t>
      </w:r>
      <w:r w:rsidRPr="00372063">
        <w:rPr>
          <w:rFonts w:ascii="Century Gothic" w:hAnsi="Century Gothic" w:cs="Arial"/>
          <w:i/>
          <w:iCs/>
          <w:sz w:val="22"/>
          <w:szCs w:val="22"/>
        </w:rPr>
        <w:br/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though he had done no violence,</w:t>
      </w:r>
      <w:r w:rsidRPr="00372063">
        <w:rPr>
          <w:rFonts w:ascii="Century Gothic" w:hAnsi="Century Gothic" w:cs="Arial"/>
          <w:i/>
          <w:iCs/>
          <w:sz w:val="22"/>
          <w:szCs w:val="22"/>
        </w:rPr>
        <w:br/>
      </w:r>
      <w:r w:rsidRPr="00372063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372063">
        <w:rPr>
          <w:rStyle w:val="text"/>
          <w:rFonts w:ascii="Century Gothic" w:hAnsi="Century Gothic" w:cs="Arial"/>
          <w:i/>
          <w:iCs/>
          <w:sz w:val="22"/>
          <w:szCs w:val="22"/>
        </w:rPr>
        <w:t>nor was any deceit in his mouth.</w:t>
      </w:r>
    </w:p>
    <w:p w14:paraId="483552B5" w14:textId="77777777" w:rsidR="005A57B0" w:rsidRPr="00372063" w:rsidRDefault="005A57B0" w:rsidP="005A57B0">
      <w:pPr>
        <w:spacing w:after="0"/>
        <w:rPr>
          <w:rFonts w:ascii="Century Gothic" w:hAnsi="Century Gothic" w:cs="Arial"/>
          <w:i/>
          <w:iCs/>
          <w:sz w:val="28"/>
          <w:szCs w:val="28"/>
        </w:rPr>
      </w:pPr>
    </w:p>
    <w:p w14:paraId="39C8F5D7" w14:textId="1F457F67" w:rsidR="00322B77" w:rsidRPr="00372063" w:rsidRDefault="00322B77" w:rsidP="005A57B0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Micah 5:2 </w:t>
      </w:r>
    </w:p>
    <w:p w14:paraId="040E1F52" w14:textId="6627F0AF" w:rsidR="00322B77" w:rsidRPr="00372063" w:rsidRDefault="00371835" w:rsidP="005A57B0">
      <w:pPr>
        <w:spacing w:after="0"/>
        <w:rPr>
          <w:rFonts w:ascii="Century Gothic" w:hAnsi="Century Gothic" w:cs="Arial"/>
          <w:i/>
          <w:iCs/>
        </w:rPr>
      </w:pPr>
      <w:r w:rsidRPr="00372063">
        <w:rPr>
          <w:rStyle w:val="text"/>
          <w:rFonts w:ascii="Century Gothic" w:hAnsi="Century Gothic" w:cs="Arial"/>
          <w:i/>
          <w:iCs/>
        </w:rPr>
        <w:t>“But you, Bethlehem Ephrathah,</w:t>
      </w:r>
      <w:r w:rsidRPr="00372063">
        <w:rPr>
          <w:rFonts w:ascii="Century Gothic" w:hAnsi="Century Gothic" w:cs="Arial"/>
          <w:i/>
          <w:iCs/>
        </w:rPr>
        <w:br/>
      </w:r>
      <w:r w:rsidRPr="00372063">
        <w:rPr>
          <w:rStyle w:val="indent-1-breaks"/>
          <w:rFonts w:ascii="Century Gothic" w:hAnsi="Century Gothic" w:cs="Arial"/>
          <w:i/>
          <w:iCs/>
        </w:rPr>
        <w:t>    </w:t>
      </w:r>
      <w:r w:rsidRPr="00372063">
        <w:rPr>
          <w:rStyle w:val="text"/>
          <w:rFonts w:ascii="Century Gothic" w:hAnsi="Century Gothic" w:cs="Arial"/>
          <w:i/>
          <w:iCs/>
        </w:rPr>
        <w:t>though you are small among the clans of Judah,</w:t>
      </w:r>
      <w:r w:rsidRPr="00372063">
        <w:rPr>
          <w:rFonts w:ascii="Century Gothic" w:hAnsi="Century Gothic" w:cs="Arial"/>
          <w:i/>
          <w:iCs/>
        </w:rPr>
        <w:br/>
      </w:r>
      <w:r w:rsidRPr="00372063">
        <w:rPr>
          <w:rStyle w:val="text"/>
          <w:rFonts w:ascii="Century Gothic" w:hAnsi="Century Gothic" w:cs="Arial"/>
          <w:i/>
          <w:iCs/>
        </w:rPr>
        <w:t>out of you will come for me</w:t>
      </w:r>
      <w:r w:rsidRPr="00372063">
        <w:rPr>
          <w:rFonts w:ascii="Century Gothic" w:hAnsi="Century Gothic" w:cs="Arial"/>
          <w:i/>
          <w:iCs/>
        </w:rPr>
        <w:br/>
      </w:r>
      <w:r w:rsidRPr="00372063">
        <w:rPr>
          <w:rStyle w:val="indent-1-breaks"/>
          <w:rFonts w:ascii="Century Gothic" w:hAnsi="Century Gothic" w:cs="Arial"/>
          <w:i/>
          <w:iCs/>
        </w:rPr>
        <w:t>    </w:t>
      </w:r>
      <w:r w:rsidRPr="00372063">
        <w:rPr>
          <w:rStyle w:val="text"/>
          <w:rFonts w:ascii="Century Gothic" w:hAnsi="Century Gothic" w:cs="Arial"/>
          <w:i/>
          <w:iCs/>
        </w:rPr>
        <w:t>one who will be ruler over Israel,</w:t>
      </w:r>
      <w:r w:rsidRPr="00372063">
        <w:rPr>
          <w:rFonts w:ascii="Century Gothic" w:hAnsi="Century Gothic" w:cs="Arial"/>
          <w:i/>
          <w:iCs/>
        </w:rPr>
        <w:br/>
      </w:r>
      <w:r w:rsidRPr="00372063">
        <w:rPr>
          <w:rStyle w:val="text"/>
          <w:rFonts w:ascii="Century Gothic" w:hAnsi="Century Gothic" w:cs="Arial"/>
          <w:i/>
          <w:iCs/>
        </w:rPr>
        <w:t>whose origins are from of old,</w:t>
      </w:r>
      <w:r w:rsidRPr="00372063">
        <w:rPr>
          <w:rFonts w:ascii="Century Gothic" w:hAnsi="Century Gothic" w:cs="Arial"/>
          <w:i/>
          <w:iCs/>
        </w:rPr>
        <w:br/>
      </w:r>
      <w:r w:rsidRPr="00372063">
        <w:rPr>
          <w:rStyle w:val="indent-1-breaks"/>
          <w:rFonts w:ascii="Century Gothic" w:hAnsi="Century Gothic" w:cs="Arial"/>
          <w:i/>
          <w:iCs/>
        </w:rPr>
        <w:t>    </w:t>
      </w:r>
      <w:r w:rsidRPr="00372063">
        <w:rPr>
          <w:rStyle w:val="text"/>
          <w:rFonts w:ascii="Century Gothic" w:hAnsi="Century Gothic" w:cs="Arial"/>
          <w:i/>
          <w:iCs/>
        </w:rPr>
        <w:t>from ancient times.”</w:t>
      </w:r>
    </w:p>
    <w:p w14:paraId="242639FB" w14:textId="77777777" w:rsidR="005A57B0" w:rsidRPr="00372063" w:rsidRDefault="005A57B0" w:rsidP="005A57B0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4935FD8A" w14:textId="40B2BDC0" w:rsidR="00322B77" w:rsidRPr="00372063" w:rsidRDefault="00322B77" w:rsidP="005A57B0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  <w:r w:rsidRPr="00372063">
        <w:rPr>
          <w:rFonts w:ascii="Century Gothic" w:hAnsi="Century Gothic" w:cs="Arial"/>
          <w:b/>
          <w:bCs/>
          <w:sz w:val="28"/>
          <w:szCs w:val="28"/>
        </w:rPr>
        <w:t>Photo of dead sea scrolls</w:t>
      </w:r>
    </w:p>
    <w:p w14:paraId="3A56A294" w14:textId="7EE73850" w:rsidR="00D3078C" w:rsidRPr="005A57B0" w:rsidRDefault="00000000" w:rsidP="005A57B0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371835" w:rsidRPr="005A57B0">
          <w:rPr>
            <w:rStyle w:val="Hyperlink"/>
            <w:rFonts w:ascii="Arial" w:hAnsi="Arial" w:cs="Arial"/>
            <w:sz w:val="28"/>
            <w:szCs w:val="28"/>
          </w:rPr>
          <w:t>https://i.pinimg.com/originals/5d/0c/dd/5d0cdddd1c0459f5383c5ae057be70e5.jpg</w:t>
        </w:r>
      </w:hyperlink>
    </w:p>
    <w:p w14:paraId="300509E9" w14:textId="77777777" w:rsidR="00371835" w:rsidRPr="005A57B0" w:rsidRDefault="00371835" w:rsidP="005A57B0">
      <w:pPr>
        <w:spacing w:after="0"/>
        <w:rPr>
          <w:rFonts w:ascii="Arial" w:hAnsi="Arial" w:cs="Arial"/>
          <w:sz w:val="28"/>
          <w:szCs w:val="28"/>
        </w:rPr>
      </w:pPr>
    </w:p>
    <w:sectPr w:rsidR="00371835" w:rsidRPr="005A57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F682" w14:textId="77777777" w:rsidR="0090374E" w:rsidRDefault="0090374E" w:rsidP="00372063">
      <w:pPr>
        <w:spacing w:after="0" w:line="240" w:lineRule="auto"/>
      </w:pPr>
      <w:r>
        <w:separator/>
      </w:r>
    </w:p>
  </w:endnote>
  <w:endnote w:type="continuationSeparator" w:id="0">
    <w:p w14:paraId="0444EAA8" w14:textId="77777777" w:rsidR="0090374E" w:rsidRDefault="0090374E" w:rsidP="003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3AD1" w14:textId="77777777" w:rsidR="0090374E" w:rsidRDefault="0090374E" w:rsidP="00372063">
      <w:pPr>
        <w:spacing w:after="0" w:line="240" w:lineRule="auto"/>
      </w:pPr>
      <w:r>
        <w:separator/>
      </w:r>
    </w:p>
  </w:footnote>
  <w:footnote w:type="continuationSeparator" w:id="0">
    <w:p w14:paraId="28C495FF" w14:textId="77777777" w:rsidR="0090374E" w:rsidRDefault="0090374E" w:rsidP="0037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9BB8" w14:textId="4FDD6264" w:rsidR="00372063" w:rsidRPr="00372063" w:rsidRDefault="00372063">
    <w:pPr>
      <w:pStyle w:val="Header"/>
      <w:rPr>
        <w:rFonts w:ascii="Arial" w:hAnsi="Arial" w:cs="Arial"/>
        <w:b/>
        <w:bCs/>
        <w:sz w:val="32"/>
        <w:szCs w:val="32"/>
      </w:rPr>
    </w:pPr>
    <w:r w:rsidRPr="00372063">
      <w:rPr>
        <w:rFonts w:ascii="Arial" w:hAnsi="Arial" w:cs="Arial"/>
        <w:b/>
        <w:bCs/>
        <w:sz w:val="32"/>
        <w:szCs w:val="32"/>
      </w:rPr>
      <w:t>Sermon Notes – 7/31/22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82F"/>
    <w:multiLevelType w:val="hybridMultilevel"/>
    <w:tmpl w:val="F7922C86"/>
    <w:lvl w:ilvl="0" w:tplc="F7CAB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44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77"/>
    <w:rsid w:val="00107186"/>
    <w:rsid w:val="001E1637"/>
    <w:rsid w:val="00262FEF"/>
    <w:rsid w:val="00322B77"/>
    <w:rsid w:val="00371835"/>
    <w:rsid w:val="00372063"/>
    <w:rsid w:val="0047001B"/>
    <w:rsid w:val="005A57B0"/>
    <w:rsid w:val="005E239E"/>
    <w:rsid w:val="00642533"/>
    <w:rsid w:val="0090374E"/>
    <w:rsid w:val="00A23019"/>
    <w:rsid w:val="00CE3A6B"/>
    <w:rsid w:val="00D3078C"/>
    <w:rsid w:val="00E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55EA"/>
  <w15:chartTrackingRefBased/>
  <w15:docId w15:val="{78D5F17C-D556-459D-994A-EB4A11C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22B77"/>
  </w:style>
  <w:style w:type="character" w:customStyle="1" w:styleId="indent-1-breaks">
    <w:name w:val="indent-1-breaks"/>
    <w:basedOn w:val="DefaultParagraphFont"/>
    <w:rsid w:val="005E239E"/>
  </w:style>
  <w:style w:type="character" w:styleId="Hyperlink">
    <w:name w:val="Hyperlink"/>
    <w:basedOn w:val="DefaultParagraphFont"/>
    <w:uiPriority w:val="99"/>
    <w:unhideWhenUsed/>
    <w:rsid w:val="005E239E"/>
    <w:rPr>
      <w:color w:val="0000FF"/>
      <w:u w:val="single"/>
    </w:rPr>
  </w:style>
  <w:style w:type="paragraph" w:customStyle="1" w:styleId="line">
    <w:name w:val="line"/>
    <w:basedOn w:val="Normal"/>
    <w:rsid w:val="005E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8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C4D74"/>
  </w:style>
  <w:style w:type="paragraph" w:styleId="ListParagraph">
    <w:name w:val="List Paragraph"/>
    <w:basedOn w:val="Normal"/>
    <w:uiPriority w:val="34"/>
    <w:qFormat/>
    <w:rsid w:val="005A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63"/>
  </w:style>
  <w:style w:type="paragraph" w:styleId="Footer">
    <w:name w:val="footer"/>
    <w:basedOn w:val="Normal"/>
    <w:link w:val="FooterChar"/>
    <w:uiPriority w:val="99"/>
    <w:unhideWhenUsed/>
    <w:rsid w:val="0037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5d/0c/dd/5d0cdddd1c0459f5383c5ae057be70e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2022-07-29T14:34:00Z</dcterms:created>
  <dcterms:modified xsi:type="dcterms:W3CDTF">2022-07-29T14:34:00Z</dcterms:modified>
</cp:coreProperties>
</file>