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F8CE" w14:textId="77777777" w:rsidR="009365DD" w:rsidRPr="009365DD" w:rsidRDefault="009365DD" w:rsidP="00FD24BE">
      <w:pPr>
        <w:spacing w:line="276" w:lineRule="auto"/>
        <w:rPr>
          <w:rFonts w:ascii="Segoe UI" w:hAnsi="Segoe UI" w:cs="Segoe UI"/>
          <w:b/>
          <w:bCs/>
          <w:sz w:val="32"/>
          <w:szCs w:val="32"/>
        </w:rPr>
      </w:pPr>
      <w:r w:rsidRPr="009365DD">
        <w:rPr>
          <w:rFonts w:ascii="Segoe UI" w:hAnsi="Segoe UI" w:cs="Segoe UI"/>
          <w:b/>
          <w:bCs/>
          <w:sz w:val="32"/>
          <w:szCs w:val="32"/>
        </w:rPr>
        <w:t xml:space="preserve">Acts: Spirit. Mission. Drama. </w:t>
      </w:r>
    </w:p>
    <w:p w14:paraId="3FD6D9FF" w14:textId="48BF3779" w:rsidR="008075C5" w:rsidRPr="009365DD" w:rsidRDefault="008075C5" w:rsidP="00FD24BE">
      <w:pPr>
        <w:spacing w:after="0" w:line="360" w:lineRule="auto"/>
        <w:rPr>
          <w:rFonts w:ascii="Segoe UI" w:hAnsi="Segoe UI" w:cs="Segoe UI"/>
          <w:b/>
          <w:bCs/>
          <w:sz w:val="32"/>
          <w:szCs w:val="32"/>
        </w:rPr>
      </w:pPr>
      <w:r w:rsidRPr="009365DD">
        <w:rPr>
          <w:rFonts w:ascii="Segoe UI" w:hAnsi="Segoe UI" w:cs="Segoe UI"/>
          <w:b/>
          <w:bCs/>
          <w:sz w:val="32"/>
          <w:szCs w:val="32"/>
        </w:rPr>
        <w:t>Today:  Gathering Expectations</w:t>
      </w:r>
    </w:p>
    <w:p w14:paraId="6ABFEFC0" w14:textId="442A2DD9" w:rsidR="009365DD" w:rsidRPr="009365DD" w:rsidRDefault="009365DD" w:rsidP="009365DD">
      <w:pPr>
        <w:spacing w:after="0" w:line="276" w:lineRule="auto"/>
        <w:rPr>
          <w:rFonts w:ascii="Segoe UI" w:hAnsi="Segoe UI" w:cs="Segoe UI"/>
          <w:sz w:val="28"/>
          <w:szCs w:val="28"/>
        </w:rPr>
      </w:pPr>
      <w:r w:rsidRPr="009365DD">
        <w:rPr>
          <w:rFonts w:ascii="Segoe UI" w:hAnsi="Segoe UI" w:cs="Segoe UI"/>
          <w:sz w:val="28"/>
          <w:szCs w:val="28"/>
        </w:rPr>
        <w:t>Ronnie Norman, Senior Minister</w:t>
      </w:r>
    </w:p>
    <w:p w14:paraId="2B0E26D3" w14:textId="4DD44934" w:rsidR="008075C5" w:rsidRPr="009365DD" w:rsidRDefault="009365DD" w:rsidP="009365DD">
      <w:pPr>
        <w:spacing w:after="0" w:line="276" w:lineRule="auto"/>
        <w:rPr>
          <w:rFonts w:ascii="Segoe UI" w:hAnsi="Segoe UI" w:cs="Segoe UI"/>
          <w:sz w:val="28"/>
          <w:szCs w:val="28"/>
        </w:rPr>
      </w:pPr>
      <w:r w:rsidRPr="009365DD">
        <w:rPr>
          <w:rFonts w:ascii="Segoe UI" w:hAnsi="Segoe UI" w:cs="Segoe UI"/>
          <w:sz w:val="28"/>
          <w:szCs w:val="28"/>
        </w:rPr>
        <w:t>Scriptur</w:t>
      </w:r>
      <w:r w:rsidR="00FD24BE">
        <w:rPr>
          <w:rFonts w:ascii="Segoe UI" w:hAnsi="Segoe UI" w:cs="Segoe UI"/>
          <w:sz w:val="28"/>
          <w:szCs w:val="28"/>
        </w:rPr>
        <w:t>e</w:t>
      </w:r>
      <w:r w:rsidR="008075C5" w:rsidRPr="009365DD">
        <w:rPr>
          <w:rFonts w:ascii="Segoe UI" w:hAnsi="Segoe UI" w:cs="Segoe UI"/>
          <w:sz w:val="28"/>
          <w:szCs w:val="28"/>
        </w:rPr>
        <w:t>:  Acts 20</w:t>
      </w:r>
    </w:p>
    <w:p w14:paraId="10C3C6CB" w14:textId="77777777" w:rsidR="008075C5" w:rsidRPr="003F299B" w:rsidRDefault="008075C5" w:rsidP="003F299B">
      <w:pPr>
        <w:spacing w:after="0"/>
        <w:rPr>
          <w:rFonts w:ascii="Arial" w:eastAsia="Times New Roman" w:hAnsi="Arial" w:cs="Arial"/>
          <w:i/>
          <w:iCs/>
          <w:sz w:val="28"/>
          <w:szCs w:val="28"/>
          <w:vertAlign w:val="superscript"/>
        </w:rPr>
      </w:pPr>
    </w:p>
    <w:p w14:paraId="3A4EF8F8" w14:textId="03B34DFE" w:rsidR="007F0AFE" w:rsidRPr="009365DD" w:rsidRDefault="00807E97" w:rsidP="003F299B">
      <w:pPr>
        <w:spacing w:after="0"/>
        <w:rPr>
          <w:rFonts w:ascii="Century Gothic" w:hAnsi="Century Gothic" w:cs="Arial"/>
          <w:i/>
          <w:iCs/>
          <w:sz w:val="21"/>
          <w:szCs w:val="21"/>
        </w:rPr>
      </w:pPr>
      <w:r w:rsidRPr="009365DD">
        <w:rPr>
          <w:rFonts w:ascii="Century Gothic" w:eastAsia="Times New Roman" w:hAnsi="Century Gothic" w:cs="Arial"/>
          <w:i/>
          <w:iCs/>
          <w:sz w:val="21"/>
          <w:szCs w:val="21"/>
          <w:vertAlign w:val="superscript"/>
        </w:rPr>
        <w:t>7 </w:t>
      </w:r>
      <w:r w:rsidRPr="009365DD">
        <w:rPr>
          <w:rFonts w:ascii="Century Gothic" w:eastAsia="Times New Roman" w:hAnsi="Century Gothic" w:cs="Arial"/>
          <w:i/>
          <w:iCs/>
          <w:sz w:val="21"/>
          <w:szCs w:val="21"/>
        </w:rPr>
        <w:t>On the first day of the week we came together to break bread.</w:t>
      </w:r>
    </w:p>
    <w:p w14:paraId="4DF8ECF9" w14:textId="77777777" w:rsidR="008075C5" w:rsidRPr="009365DD" w:rsidRDefault="008075C5" w:rsidP="003F299B">
      <w:pPr>
        <w:spacing w:after="0" w:line="240" w:lineRule="auto"/>
        <w:outlineLvl w:val="0"/>
        <w:rPr>
          <w:rFonts w:ascii="Century Gothic" w:eastAsia="Times New Roman" w:hAnsi="Century Gothic" w:cs="Arial"/>
          <w:b/>
          <w:bCs/>
          <w:spacing w:val="-15"/>
          <w:kern w:val="36"/>
          <w:sz w:val="32"/>
          <w:szCs w:val="32"/>
        </w:rPr>
      </w:pPr>
    </w:p>
    <w:p w14:paraId="65E10818" w14:textId="032E665E" w:rsidR="007F0AFE" w:rsidRPr="009365DD" w:rsidRDefault="007F0AFE" w:rsidP="003F299B">
      <w:pPr>
        <w:pStyle w:val="ListParagraph"/>
        <w:numPr>
          <w:ilvl w:val="0"/>
          <w:numId w:val="1"/>
        </w:numPr>
        <w:spacing w:after="0" w:line="240" w:lineRule="auto"/>
        <w:outlineLvl w:val="0"/>
        <w:rPr>
          <w:rFonts w:ascii="Century Gothic" w:eastAsia="Times New Roman" w:hAnsi="Century Gothic" w:cs="Arial"/>
          <w:spacing w:val="-15"/>
          <w:kern w:val="36"/>
          <w:sz w:val="32"/>
          <w:szCs w:val="32"/>
          <w:u w:val="single"/>
        </w:rPr>
      </w:pPr>
      <w:r w:rsidRPr="009365DD">
        <w:rPr>
          <w:rFonts w:ascii="Century Gothic" w:eastAsia="Times New Roman" w:hAnsi="Century Gothic" w:cs="Arial"/>
          <w:spacing w:val="-15"/>
          <w:kern w:val="36"/>
          <w:sz w:val="32"/>
          <w:szCs w:val="32"/>
          <w:u w:val="single"/>
        </w:rPr>
        <w:t>Celebration</w:t>
      </w:r>
    </w:p>
    <w:p w14:paraId="3B716F73" w14:textId="77777777" w:rsidR="00807E97" w:rsidRPr="009365DD" w:rsidRDefault="00807E97" w:rsidP="003F299B">
      <w:pPr>
        <w:spacing w:after="0"/>
        <w:jc w:val="both"/>
        <w:rPr>
          <w:rFonts w:ascii="Century Gothic" w:hAnsi="Century Gothic" w:cs="Arial"/>
          <w:b/>
          <w:bCs/>
          <w:i/>
          <w:iCs/>
          <w:sz w:val="28"/>
          <w:szCs w:val="28"/>
        </w:rPr>
      </w:pPr>
    </w:p>
    <w:p w14:paraId="40587AFF" w14:textId="448B9F77" w:rsidR="00807E97" w:rsidRPr="009365DD" w:rsidRDefault="00807E97" w:rsidP="003F299B">
      <w:pPr>
        <w:spacing w:after="0"/>
        <w:jc w:val="both"/>
        <w:rPr>
          <w:rFonts w:ascii="Century Gothic" w:hAnsi="Century Gothic" w:cs="Arial"/>
          <w:b/>
          <w:bCs/>
          <w:i/>
          <w:iCs/>
          <w:sz w:val="28"/>
          <w:szCs w:val="28"/>
        </w:rPr>
      </w:pPr>
      <w:r w:rsidRPr="009365DD">
        <w:rPr>
          <w:rFonts w:ascii="Century Gothic" w:hAnsi="Century Gothic" w:cs="Arial"/>
          <w:b/>
          <w:bCs/>
          <w:i/>
          <w:iCs/>
          <w:sz w:val="28"/>
          <w:szCs w:val="28"/>
        </w:rPr>
        <w:t xml:space="preserve">Acts 20:7  </w:t>
      </w:r>
    </w:p>
    <w:p w14:paraId="6CEB5A9B" w14:textId="1BFFD343" w:rsidR="00807E97" w:rsidRPr="009365DD" w:rsidRDefault="00807E97" w:rsidP="003F299B">
      <w:pPr>
        <w:spacing w:after="0"/>
        <w:jc w:val="both"/>
        <w:rPr>
          <w:rFonts w:ascii="Century Gothic" w:hAnsi="Century Gothic" w:cs="Arial"/>
        </w:rPr>
      </w:pPr>
      <w:r w:rsidRPr="009365DD">
        <w:rPr>
          <w:rFonts w:ascii="Century Gothic" w:hAnsi="Century Gothic" w:cs="Arial"/>
          <w:i/>
          <w:iCs/>
        </w:rPr>
        <w:t xml:space="preserve">On the </w:t>
      </w:r>
      <w:r w:rsidRPr="009365DD">
        <w:rPr>
          <w:rFonts w:ascii="Century Gothic" w:hAnsi="Century Gothic" w:cs="Arial"/>
          <w:i/>
          <w:iCs/>
          <w:u w:val="single"/>
        </w:rPr>
        <w:t>first day of the week</w:t>
      </w:r>
      <w:r w:rsidRPr="009365DD">
        <w:rPr>
          <w:rFonts w:ascii="Century Gothic" w:hAnsi="Century Gothic" w:cs="Arial"/>
          <w:i/>
          <w:iCs/>
        </w:rPr>
        <w:t xml:space="preserve"> we came together to break bread.</w:t>
      </w:r>
    </w:p>
    <w:p w14:paraId="05006653" w14:textId="252817B3" w:rsidR="007F0AFE" w:rsidRPr="009365DD" w:rsidRDefault="007F0AFE" w:rsidP="003F299B">
      <w:pPr>
        <w:spacing w:after="0" w:line="240" w:lineRule="auto"/>
        <w:outlineLvl w:val="0"/>
        <w:rPr>
          <w:rFonts w:ascii="Century Gothic" w:eastAsia="Times New Roman" w:hAnsi="Century Gothic" w:cs="Arial"/>
          <w:b/>
          <w:bCs/>
          <w:spacing w:val="-15"/>
          <w:kern w:val="36"/>
          <w:sz w:val="28"/>
          <w:szCs w:val="28"/>
        </w:rPr>
      </w:pPr>
    </w:p>
    <w:p w14:paraId="46EDA979" w14:textId="77777777" w:rsidR="007F0AFE" w:rsidRPr="009365DD" w:rsidRDefault="007F0AFE" w:rsidP="003F299B">
      <w:pPr>
        <w:spacing w:after="0" w:line="240" w:lineRule="auto"/>
        <w:rPr>
          <w:rFonts w:ascii="Century Gothic" w:hAnsi="Century Gothic" w:cs="Arial"/>
          <w:b/>
          <w:bCs/>
          <w:i/>
          <w:iCs/>
        </w:rPr>
      </w:pPr>
      <w:r w:rsidRPr="009365DD">
        <w:rPr>
          <w:rFonts w:ascii="Century Gothic" w:hAnsi="Century Gothic" w:cs="Arial"/>
          <w:b/>
          <w:bCs/>
          <w:i/>
          <w:iCs/>
        </w:rPr>
        <w:t>Psalm 95:1, 2</w:t>
      </w:r>
    </w:p>
    <w:p w14:paraId="268B54E2" w14:textId="77777777" w:rsidR="007F0AFE" w:rsidRPr="009365DD" w:rsidRDefault="007F0AFE" w:rsidP="003F299B">
      <w:pPr>
        <w:spacing w:after="0" w:line="240" w:lineRule="auto"/>
        <w:rPr>
          <w:rFonts w:ascii="Century Gothic" w:hAnsi="Century Gothic" w:cs="Arial"/>
        </w:rPr>
      </w:pPr>
      <w:r w:rsidRPr="009365DD">
        <w:rPr>
          <w:rFonts w:ascii="Century Gothic" w:hAnsi="Century Gothic" w:cs="Arial"/>
          <w:i/>
          <w:iCs/>
          <w:vertAlign w:val="superscript"/>
        </w:rPr>
        <w:t>1</w:t>
      </w:r>
      <w:r w:rsidRPr="009365DD">
        <w:rPr>
          <w:rFonts w:ascii="Century Gothic" w:hAnsi="Century Gothic" w:cs="Arial"/>
          <w:i/>
          <w:iCs/>
        </w:rPr>
        <w:t xml:space="preserve"> Come, let us sing for joy to the LORD ; </w:t>
      </w:r>
      <w:r w:rsidRPr="009365DD">
        <w:rPr>
          <w:rFonts w:ascii="Century Gothic" w:hAnsi="Century Gothic" w:cs="Arial"/>
          <w:i/>
          <w:iCs/>
        </w:rPr>
        <w:br/>
        <w:t xml:space="preserve">let us shout aloud to the Rock of our salvation. </w:t>
      </w:r>
      <w:r w:rsidRPr="009365DD">
        <w:rPr>
          <w:rFonts w:ascii="Century Gothic" w:hAnsi="Century Gothic" w:cs="Arial"/>
          <w:i/>
          <w:iCs/>
        </w:rPr>
        <w:br/>
      </w:r>
      <w:r w:rsidRPr="009365DD">
        <w:rPr>
          <w:rFonts w:ascii="Century Gothic" w:hAnsi="Century Gothic" w:cs="Arial"/>
          <w:i/>
          <w:iCs/>
          <w:vertAlign w:val="superscript"/>
        </w:rPr>
        <w:t>2</w:t>
      </w:r>
      <w:r w:rsidRPr="009365DD">
        <w:rPr>
          <w:rFonts w:ascii="Century Gothic" w:hAnsi="Century Gothic" w:cs="Arial"/>
          <w:i/>
          <w:iCs/>
        </w:rPr>
        <w:t xml:space="preserve"> Let us come before him with thanksgiving </w:t>
      </w:r>
      <w:r w:rsidRPr="009365DD">
        <w:rPr>
          <w:rFonts w:ascii="Century Gothic" w:hAnsi="Century Gothic" w:cs="Arial"/>
          <w:i/>
          <w:iCs/>
        </w:rPr>
        <w:br/>
        <w:t>and extol him with music and song.</w:t>
      </w:r>
    </w:p>
    <w:p w14:paraId="4643AF58" w14:textId="77777777" w:rsidR="007F0AFE" w:rsidRPr="009365DD" w:rsidRDefault="007F0AFE" w:rsidP="003F299B">
      <w:pPr>
        <w:spacing w:after="0"/>
        <w:rPr>
          <w:rFonts w:ascii="Century Gothic" w:hAnsi="Century Gothic" w:cs="Arial"/>
          <w:sz w:val="28"/>
          <w:szCs w:val="28"/>
        </w:rPr>
      </w:pPr>
    </w:p>
    <w:p w14:paraId="2DAAA593" w14:textId="77777777" w:rsidR="007F0AFE" w:rsidRPr="009365DD" w:rsidRDefault="007F0AFE" w:rsidP="003F299B">
      <w:pPr>
        <w:spacing w:after="0" w:line="240" w:lineRule="auto"/>
        <w:rPr>
          <w:rFonts w:ascii="Century Gothic" w:hAnsi="Century Gothic" w:cs="Arial"/>
          <w:i/>
          <w:iCs/>
          <w:sz w:val="28"/>
          <w:szCs w:val="28"/>
        </w:rPr>
      </w:pPr>
      <w:r w:rsidRPr="009365DD">
        <w:rPr>
          <w:rFonts w:ascii="Century Gothic" w:hAnsi="Century Gothic" w:cs="Arial"/>
          <w:b/>
          <w:bCs/>
          <w:i/>
          <w:iCs/>
          <w:sz w:val="28"/>
          <w:szCs w:val="28"/>
        </w:rPr>
        <w:t>Psalm 47:1</w:t>
      </w:r>
      <w:r w:rsidRPr="009365DD">
        <w:rPr>
          <w:rFonts w:ascii="Century Gothic" w:hAnsi="Century Gothic" w:cs="Arial"/>
          <w:i/>
          <w:iCs/>
          <w:sz w:val="28"/>
          <w:szCs w:val="28"/>
        </w:rPr>
        <w:t xml:space="preserve"> </w:t>
      </w:r>
      <w:r w:rsidRPr="009365DD">
        <w:rPr>
          <w:rFonts w:ascii="Century Gothic" w:hAnsi="Century Gothic" w:cs="Arial"/>
          <w:i/>
          <w:iCs/>
        </w:rPr>
        <w:t xml:space="preserve">Clap your hands, all you nations; </w:t>
      </w:r>
      <w:r w:rsidRPr="009365DD">
        <w:rPr>
          <w:rFonts w:ascii="Century Gothic" w:hAnsi="Century Gothic" w:cs="Arial"/>
          <w:i/>
          <w:iCs/>
        </w:rPr>
        <w:br/>
        <w:t>shout to God with cries of joy</w:t>
      </w:r>
      <w:r w:rsidRPr="009365DD">
        <w:rPr>
          <w:rFonts w:ascii="Century Gothic" w:hAnsi="Century Gothic" w:cs="Arial"/>
          <w:i/>
          <w:iCs/>
          <w:sz w:val="28"/>
          <w:szCs w:val="28"/>
        </w:rPr>
        <w:t xml:space="preserve">. </w:t>
      </w:r>
    </w:p>
    <w:p w14:paraId="0E21ECBF" w14:textId="46841023" w:rsidR="007F0AFE" w:rsidRPr="009365DD" w:rsidRDefault="007F0AFE" w:rsidP="003F299B">
      <w:pPr>
        <w:spacing w:after="0" w:line="240" w:lineRule="auto"/>
        <w:outlineLvl w:val="0"/>
        <w:rPr>
          <w:rFonts w:ascii="Century Gothic" w:eastAsia="Times New Roman" w:hAnsi="Century Gothic" w:cs="Arial"/>
          <w:b/>
          <w:bCs/>
          <w:spacing w:val="-15"/>
          <w:kern w:val="36"/>
          <w:sz w:val="28"/>
          <w:szCs w:val="28"/>
        </w:rPr>
      </w:pPr>
    </w:p>
    <w:p w14:paraId="7B623D50" w14:textId="2D72ADBA" w:rsidR="007F0AFE" w:rsidRPr="009365DD" w:rsidRDefault="007F0AFE" w:rsidP="003F299B">
      <w:pPr>
        <w:pStyle w:val="ListParagraph"/>
        <w:numPr>
          <w:ilvl w:val="0"/>
          <w:numId w:val="1"/>
        </w:numPr>
        <w:spacing w:after="0" w:line="240" w:lineRule="auto"/>
        <w:outlineLvl w:val="0"/>
        <w:rPr>
          <w:rFonts w:ascii="Century Gothic" w:eastAsia="Times New Roman" w:hAnsi="Century Gothic" w:cs="Arial"/>
          <w:spacing w:val="-15"/>
          <w:kern w:val="36"/>
          <w:sz w:val="32"/>
          <w:szCs w:val="32"/>
          <w:u w:val="single"/>
        </w:rPr>
      </w:pPr>
      <w:r w:rsidRPr="009365DD">
        <w:rPr>
          <w:rFonts w:ascii="Century Gothic" w:eastAsia="Times New Roman" w:hAnsi="Century Gothic" w:cs="Arial"/>
          <w:spacing w:val="-15"/>
          <w:kern w:val="36"/>
          <w:sz w:val="32"/>
          <w:szCs w:val="32"/>
          <w:u w:val="single"/>
        </w:rPr>
        <w:t>Reflection</w:t>
      </w:r>
    </w:p>
    <w:p w14:paraId="24EBECD6" w14:textId="77777777" w:rsidR="00807E97" w:rsidRPr="009365DD" w:rsidRDefault="00807E97" w:rsidP="003F299B">
      <w:pPr>
        <w:spacing w:after="0"/>
        <w:jc w:val="both"/>
        <w:rPr>
          <w:rFonts w:ascii="Century Gothic" w:hAnsi="Century Gothic" w:cs="Arial"/>
          <w:b/>
          <w:bCs/>
          <w:i/>
          <w:iCs/>
          <w:sz w:val="28"/>
          <w:szCs w:val="28"/>
        </w:rPr>
      </w:pPr>
    </w:p>
    <w:p w14:paraId="02F1DE87" w14:textId="09CD52BE" w:rsidR="00807E97" w:rsidRPr="009365DD" w:rsidRDefault="00807E97" w:rsidP="003F299B">
      <w:pPr>
        <w:spacing w:after="0"/>
        <w:jc w:val="both"/>
        <w:rPr>
          <w:rFonts w:ascii="Century Gothic" w:hAnsi="Century Gothic" w:cs="Arial"/>
          <w:b/>
          <w:bCs/>
          <w:i/>
          <w:iCs/>
          <w:sz w:val="28"/>
          <w:szCs w:val="28"/>
        </w:rPr>
      </w:pPr>
      <w:r w:rsidRPr="009365DD">
        <w:rPr>
          <w:rFonts w:ascii="Century Gothic" w:hAnsi="Century Gothic" w:cs="Arial"/>
          <w:b/>
          <w:bCs/>
          <w:i/>
          <w:iCs/>
          <w:sz w:val="28"/>
          <w:szCs w:val="28"/>
        </w:rPr>
        <w:t xml:space="preserve">Acts 20:7  </w:t>
      </w:r>
    </w:p>
    <w:p w14:paraId="7DA7B98C" w14:textId="268622CD" w:rsidR="00807E97" w:rsidRPr="009365DD" w:rsidRDefault="00807E97" w:rsidP="003F299B">
      <w:pPr>
        <w:spacing w:after="0"/>
        <w:jc w:val="both"/>
        <w:rPr>
          <w:rFonts w:ascii="Century Gothic" w:hAnsi="Century Gothic" w:cs="Arial"/>
          <w:i/>
          <w:iCs/>
        </w:rPr>
      </w:pPr>
      <w:r w:rsidRPr="009365DD">
        <w:rPr>
          <w:rFonts w:ascii="Century Gothic" w:hAnsi="Century Gothic" w:cs="Arial"/>
          <w:i/>
          <w:iCs/>
        </w:rPr>
        <w:t xml:space="preserve">On the first day of the week we came together </w:t>
      </w:r>
      <w:r w:rsidRPr="009365DD">
        <w:rPr>
          <w:rFonts w:ascii="Century Gothic" w:hAnsi="Century Gothic" w:cs="Arial"/>
          <w:i/>
          <w:iCs/>
          <w:u w:val="single"/>
        </w:rPr>
        <w:t>to break bread</w:t>
      </w:r>
      <w:r w:rsidRPr="009365DD">
        <w:rPr>
          <w:rFonts w:ascii="Century Gothic" w:hAnsi="Century Gothic" w:cs="Arial"/>
          <w:i/>
          <w:iCs/>
        </w:rPr>
        <w:t>.</w:t>
      </w:r>
    </w:p>
    <w:p w14:paraId="014362E6" w14:textId="77777777" w:rsidR="008075C5" w:rsidRPr="009365DD" w:rsidRDefault="008075C5" w:rsidP="003F299B">
      <w:pPr>
        <w:spacing w:after="0" w:line="240" w:lineRule="auto"/>
        <w:outlineLvl w:val="0"/>
        <w:rPr>
          <w:rFonts w:ascii="Century Gothic" w:eastAsia="Times New Roman" w:hAnsi="Century Gothic" w:cs="Arial"/>
          <w:b/>
          <w:bCs/>
          <w:spacing w:val="-15"/>
          <w:kern w:val="36"/>
          <w:sz w:val="28"/>
          <w:szCs w:val="28"/>
        </w:rPr>
      </w:pPr>
    </w:p>
    <w:p w14:paraId="61B9743C" w14:textId="61A7E685" w:rsidR="007F0AFE" w:rsidRPr="009365DD" w:rsidRDefault="00807E97" w:rsidP="003F299B">
      <w:pPr>
        <w:spacing w:after="0" w:line="240" w:lineRule="auto"/>
        <w:outlineLvl w:val="0"/>
        <w:rPr>
          <w:rFonts w:ascii="Century Gothic" w:eastAsia="Times New Roman" w:hAnsi="Century Gothic" w:cs="Arial"/>
          <w:i/>
          <w:iCs/>
          <w:spacing w:val="-15"/>
          <w:kern w:val="36"/>
          <w:sz w:val="28"/>
          <w:szCs w:val="28"/>
        </w:rPr>
      </w:pPr>
      <w:r w:rsidRPr="009365DD">
        <w:rPr>
          <w:rFonts w:ascii="Century Gothic" w:eastAsia="Times New Roman" w:hAnsi="Century Gothic" w:cs="Arial"/>
          <w:i/>
          <w:iCs/>
          <w:spacing w:val="-15"/>
          <w:kern w:val="36"/>
        </w:rPr>
        <w:t>“Do this in remembrance of me.”</w:t>
      </w:r>
      <w:r w:rsidRPr="009365DD">
        <w:rPr>
          <w:rFonts w:ascii="Century Gothic" w:eastAsia="Times New Roman" w:hAnsi="Century Gothic" w:cs="Arial"/>
          <w:i/>
          <w:iCs/>
          <w:spacing w:val="-15"/>
          <w:kern w:val="36"/>
          <w:sz w:val="28"/>
          <w:szCs w:val="28"/>
        </w:rPr>
        <w:t xml:space="preserve"> - Jesus</w:t>
      </w:r>
    </w:p>
    <w:p w14:paraId="601A3B7A" w14:textId="77777777" w:rsidR="00807E97" w:rsidRPr="009365DD" w:rsidRDefault="00807E97" w:rsidP="003F299B">
      <w:pPr>
        <w:spacing w:after="0" w:line="240" w:lineRule="auto"/>
        <w:outlineLvl w:val="0"/>
        <w:rPr>
          <w:rFonts w:ascii="Century Gothic" w:eastAsia="Times New Roman" w:hAnsi="Century Gothic" w:cs="Arial"/>
          <w:b/>
          <w:bCs/>
          <w:spacing w:val="-15"/>
          <w:kern w:val="36"/>
          <w:sz w:val="28"/>
          <w:szCs w:val="28"/>
        </w:rPr>
      </w:pPr>
    </w:p>
    <w:p w14:paraId="02D72AFD" w14:textId="26ACABD9" w:rsidR="007F0AFE" w:rsidRPr="009365DD" w:rsidRDefault="007F0AFE" w:rsidP="003F299B">
      <w:pPr>
        <w:pStyle w:val="ListParagraph"/>
        <w:numPr>
          <w:ilvl w:val="0"/>
          <w:numId w:val="1"/>
        </w:numPr>
        <w:spacing w:after="0" w:line="240" w:lineRule="auto"/>
        <w:outlineLvl w:val="0"/>
        <w:rPr>
          <w:rFonts w:ascii="Century Gothic" w:eastAsia="Times New Roman" w:hAnsi="Century Gothic" w:cs="Arial"/>
          <w:spacing w:val="-15"/>
          <w:kern w:val="36"/>
          <w:sz w:val="32"/>
          <w:szCs w:val="32"/>
          <w:u w:val="single"/>
        </w:rPr>
      </w:pPr>
      <w:r w:rsidRPr="009365DD">
        <w:rPr>
          <w:rFonts w:ascii="Century Gothic" w:eastAsia="Times New Roman" w:hAnsi="Century Gothic" w:cs="Arial"/>
          <w:spacing w:val="-15"/>
          <w:kern w:val="36"/>
          <w:sz w:val="32"/>
          <w:szCs w:val="32"/>
          <w:u w:val="single"/>
        </w:rPr>
        <w:t>Instruction</w:t>
      </w:r>
    </w:p>
    <w:p w14:paraId="54E90BB1" w14:textId="77777777" w:rsidR="008075C5" w:rsidRPr="009365DD" w:rsidRDefault="008075C5" w:rsidP="003F299B">
      <w:pPr>
        <w:spacing w:after="0" w:line="240" w:lineRule="auto"/>
        <w:rPr>
          <w:rFonts w:ascii="Century Gothic" w:eastAsia="Times New Roman" w:hAnsi="Century Gothic" w:cs="Arial"/>
          <w:i/>
          <w:iCs/>
          <w:sz w:val="28"/>
          <w:szCs w:val="28"/>
          <w:vertAlign w:val="superscript"/>
        </w:rPr>
      </w:pPr>
    </w:p>
    <w:p w14:paraId="69AEFFAA" w14:textId="77777777" w:rsidR="008075C5" w:rsidRPr="009365DD" w:rsidRDefault="00807E97" w:rsidP="003F299B">
      <w:pPr>
        <w:spacing w:after="0" w:line="240" w:lineRule="auto"/>
        <w:rPr>
          <w:rFonts w:ascii="Century Gothic" w:eastAsia="Times New Roman" w:hAnsi="Century Gothic" w:cs="Arial"/>
          <w:i/>
          <w:iCs/>
        </w:rPr>
      </w:pPr>
      <w:r w:rsidRPr="009365DD">
        <w:rPr>
          <w:rFonts w:ascii="Century Gothic" w:eastAsia="Times New Roman" w:hAnsi="Century Gothic" w:cs="Arial"/>
          <w:i/>
          <w:iCs/>
          <w:vertAlign w:val="superscript"/>
        </w:rPr>
        <w:t>7 </w:t>
      </w:r>
      <w:r w:rsidRPr="009365DD">
        <w:rPr>
          <w:rFonts w:ascii="Century Gothic" w:eastAsia="Times New Roman" w:hAnsi="Century Gothic" w:cs="Arial"/>
          <w:i/>
          <w:iCs/>
        </w:rPr>
        <w:t xml:space="preserve">On the first day of the week we came together to break bread. Paul spoke to the people and, because he intended to leave the next day, kept on talking until midnight. </w:t>
      </w:r>
      <w:r w:rsidRPr="009365DD">
        <w:rPr>
          <w:rFonts w:ascii="Century Gothic" w:eastAsia="Times New Roman" w:hAnsi="Century Gothic" w:cs="Arial"/>
          <w:i/>
          <w:iCs/>
          <w:vertAlign w:val="superscript"/>
        </w:rPr>
        <w:t>8 </w:t>
      </w:r>
      <w:r w:rsidRPr="009365DD">
        <w:rPr>
          <w:rFonts w:ascii="Century Gothic" w:eastAsia="Times New Roman" w:hAnsi="Century Gothic" w:cs="Arial"/>
          <w:i/>
          <w:iCs/>
        </w:rPr>
        <w:t xml:space="preserve">There were many lamps in the upstairs room where we were meeting. </w:t>
      </w:r>
    </w:p>
    <w:p w14:paraId="183E83E9" w14:textId="77777777" w:rsidR="008075C5" w:rsidRPr="009365DD" w:rsidRDefault="008075C5" w:rsidP="003F299B">
      <w:pPr>
        <w:spacing w:after="0" w:line="240" w:lineRule="auto"/>
        <w:rPr>
          <w:rFonts w:ascii="Century Gothic" w:eastAsia="Times New Roman" w:hAnsi="Century Gothic" w:cs="Arial"/>
          <w:i/>
          <w:iCs/>
        </w:rPr>
      </w:pPr>
    </w:p>
    <w:p w14:paraId="417FFE32" w14:textId="79930548" w:rsidR="008075C5" w:rsidRPr="009365DD" w:rsidRDefault="00807E97" w:rsidP="003F299B">
      <w:pPr>
        <w:spacing w:after="0" w:line="240" w:lineRule="auto"/>
        <w:rPr>
          <w:rFonts w:ascii="Century Gothic" w:eastAsia="Times New Roman" w:hAnsi="Century Gothic" w:cs="Arial"/>
          <w:i/>
          <w:iCs/>
        </w:rPr>
      </w:pPr>
      <w:r w:rsidRPr="009365DD">
        <w:rPr>
          <w:rFonts w:ascii="Century Gothic" w:eastAsia="Times New Roman" w:hAnsi="Century Gothic" w:cs="Arial"/>
          <w:i/>
          <w:iCs/>
          <w:vertAlign w:val="superscript"/>
        </w:rPr>
        <w:t>9 </w:t>
      </w:r>
      <w:r w:rsidRPr="009365DD">
        <w:rPr>
          <w:rFonts w:ascii="Century Gothic" w:eastAsia="Times New Roman" w:hAnsi="Century Gothic" w:cs="Arial"/>
          <w:i/>
          <w:iCs/>
        </w:rPr>
        <w:t xml:space="preserve">Seated in a window was a young man named Eutychus, who was sinking into a deep sleep as Paul talked on and on. When he was sound asleep, he fell to the ground from the third story and was picked up dead. </w:t>
      </w:r>
    </w:p>
    <w:p w14:paraId="63156E96" w14:textId="77777777" w:rsidR="008075C5" w:rsidRPr="009365DD" w:rsidRDefault="008075C5" w:rsidP="003F299B">
      <w:pPr>
        <w:spacing w:after="0" w:line="240" w:lineRule="auto"/>
        <w:rPr>
          <w:rFonts w:ascii="Century Gothic" w:eastAsia="Times New Roman" w:hAnsi="Century Gothic" w:cs="Arial"/>
          <w:i/>
          <w:iCs/>
        </w:rPr>
      </w:pPr>
    </w:p>
    <w:p w14:paraId="7941BC12" w14:textId="77777777" w:rsidR="008075C5" w:rsidRPr="009365DD" w:rsidRDefault="00807E97" w:rsidP="003F299B">
      <w:pPr>
        <w:spacing w:after="0" w:line="240" w:lineRule="auto"/>
        <w:rPr>
          <w:rFonts w:ascii="Century Gothic" w:eastAsia="Times New Roman" w:hAnsi="Century Gothic" w:cs="Arial"/>
          <w:i/>
          <w:iCs/>
        </w:rPr>
      </w:pPr>
      <w:r w:rsidRPr="009365DD">
        <w:rPr>
          <w:rFonts w:ascii="Century Gothic" w:eastAsia="Times New Roman" w:hAnsi="Century Gothic" w:cs="Arial"/>
          <w:i/>
          <w:iCs/>
          <w:vertAlign w:val="superscript"/>
        </w:rPr>
        <w:t>10 </w:t>
      </w:r>
      <w:r w:rsidRPr="009365DD">
        <w:rPr>
          <w:rFonts w:ascii="Century Gothic" w:eastAsia="Times New Roman" w:hAnsi="Century Gothic" w:cs="Arial"/>
          <w:i/>
          <w:iCs/>
        </w:rPr>
        <w:t xml:space="preserve">Paul went down, threw himself on the young man and put his arms around him. “Don’t be alarmed,” he said. “He’s alive!” </w:t>
      </w:r>
      <w:r w:rsidRPr="009365DD">
        <w:rPr>
          <w:rFonts w:ascii="Century Gothic" w:eastAsia="Times New Roman" w:hAnsi="Century Gothic" w:cs="Arial"/>
          <w:i/>
          <w:iCs/>
          <w:vertAlign w:val="superscript"/>
        </w:rPr>
        <w:t>11 </w:t>
      </w:r>
      <w:r w:rsidRPr="009365DD">
        <w:rPr>
          <w:rFonts w:ascii="Century Gothic" w:eastAsia="Times New Roman" w:hAnsi="Century Gothic" w:cs="Arial"/>
          <w:i/>
          <w:iCs/>
        </w:rPr>
        <w:t xml:space="preserve">Then he went upstairs again and broke bread and ate. After talking until daylight, he left. </w:t>
      </w:r>
    </w:p>
    <w:p w14:paraId="416476CB" w14:textId="77777777" w:rsidR="008075C5" w:rsidRPr="009365DD" w:rsidRDefault="008075C5" w:rsidP="003F299B">
      <w:pPr>
        <w:spacing w:after="0" w:line="240" w:lineRule="auto"/>
        <w:rPr>
          <w:rFonts w:ascii="Century Gothic" w:eastAsia="Times New Roman" w:hAnsi="Century Gothic" w:cs="Arial"/>
          <w:i/>
          <w:iCs/>
        </w:rPr>
      </w:pPr>
    </w:p>
    <w:p w14:paraId="7B38FCD4" w14:textId="69D8E8B6" w:rsidR="00807E97" w:rsidRPr="009365DD" w:rsidRDefault="00807E97" w:rsidP="003F299B">
      <w:pPr>
        <w:spacing w:after="0" w:line="240" w:lineRule="auto"/>
        <w:rPr>
          <w:rFonts w:ascii="Century Gothic" w:eastAsia="Times New Roman" w:hAnsi="Century Gothic" w:cs="Arial"/>
          <w:i/>
          <w:iCs/>
        </w:rPr>
      </w:pPr>
      <w:r w:rsidRPr="009365DD">
        <w:rPr>
          <w:rFonts w:ascii="Century Gothic" w:eastAsia="Times New Roman" w:hAnsi="Century Gothic" w:cs="Arial"/>
          <w:i/>
          <w:iCs/>
          <w:vertAlign w:val="superscript"/>
        </w:rPr>
        <w:t>12 </w:t>
      </w:r>
      <w:r w:rsidRPr="009365DD">
        <w:rPr>
          <w:rFonts w:ascii="Century Gothic" w:eastAsia="Times New Roman" w:hAnsi="Century Gothic" w:cs="Arial"/>
          <w:i/>
          <w:iCs/>
        </w:rPr>
        <w:t>The people took the young man home alive and were greatly comforted.</w:t>
      </w:r>
    </w:p>
    <w:p w14:paraId="71AAF396" w14:textId="040C24AD" w:rsidR="008075C5" w:rsidRPr="009365DD" w:rsidRDefault="008075C5" w:rsidP="003F299B">
      <w:pPr>
        <w:spacing w:after="0" w:line="240" w:lineRule="auto"/>
        <w:outlineLvl w:val="0"/>
        <w:rPr>
          <w:rFonts w:ascii="Century Gothic" w:eastAsia="Times New Roman" w:hAnsi="Century Gothic" w:cs="Arial"/>
          <w:b/>
          <w:bCs/>
          <w:spacing w:val="-15"/>
          <w:kern w:val="36"/>
          <w:sz w:val="28"/>
          <w:szCs w:val="28"/>
        </w:rPr>
      </w:pPr>
    </w:p>
    <w:p w14:paraId="60E7BB71" w14:textId="551D4863" w:rsidR="005B41C2" w:rsidRPr="009365DD" w:rsidRDefault="005B41C2" w:rsidP="003F299B">
      <w:pPr>
        <w:spacing w:after="0" w:line="240" w:lineRule="auto"/>
        <w:outlineLvl w:val="0"/>
        <w:rPr>
          <w:rFonts w:ascii="Century Gothic" w:eastAsia="Times New Roman" w:hAnsi="Century Gothic" w:cs="Arial"/>
          <w:b/>
          <w:bCs/>
          <w:i/>
          <w:iCs/>
          <w:spacing w:val="-15"/>
          <w:kern w:val="36"/>
          <w:sz w:val="28"/>
          <w:szCs w:val="28"/>
        </w:rPr>
      </w:pPr>
      <w:r w:rsidRPr="009365DD">
        <w:rPr>
          <w:rFonts w:ascii="Century Gothic" w:eastAsia="Times New Roman" w:hAnsi="Century Gothic" w:cs="Arial"/>
          <w:b/>
          <w:bCs/>
          <w:i/>
          <w:iCs/>
          <w:spacing w:val="-15"/>
          <w:kern w:val="36"/>
          <w:sz w:val="28"/>
          <w:szCs w:val="28"/>
        </w:rPr>
        <w:t>Matthew 22:31-32</w:t>
      </w:r>
    </w:p>
    <w:p w14:paraId="1C74EA22" w14:textId="1D230BA4" w:rsidR="005B41C2" w:rsidRPr="009365DD" w:rsidRDefault="005B41C2" w:rsidP="003F299B">
      <w:pPr>
        <w:spacing w:after="0" w:line="240" w:lineRule="auto"/>
        <w:outlineLvl w:val="0"/>
        <w:rPr>
          <w:rFonts w:ascii="Century Gothic" w:eastAsia="Times New Roman" w:hAnsi="Century Gothic" w:cs="Arial"/>
          <w:b/>
          <w:bCs/>
          <w:i/>
          <w:iCs/>
          <w:spacing w:val="-15"/>
          <w:kern w:val="36"/>
        </w:rPr>
      </w:pPr>
      <w:r w:rsidRPr="009365DD">
        <w:rPr>
          <w:rStyle w:val="woj"/>
          <w:rFonts w:ascii="Century Gothic" w:hAnsi="Century Gothic" w:cs="Arial"/>
          <w:i/>
          <w:iCs/>
          <w:vertAlign w:val="superscript"/>
        </w:rPr>
        <w:t>31 </w:t>
      </w:r>
      <w:r w:rsidRPr="009365DD">
        <w:rPr>
          <w:rStyle w:val="woj"/>
          <w:rFonts w:ascii="Century Gothic" w:hAnsi="Century Gothic" w:cs="Arial"/>
          <w:i/>
          <w:iCs/>
        </w:rPr>
        <w:t>But about the resurrection of the dead—have you not read what God said to you,</w:t>
      </w:r>
      <w:r w:rsidRPr="009365DD">
        <w:rPr>
          <w:rFonts w:ascii="Century Gothic" w:hAnsi="Century Gothic" w:cs="Arial"/>
          <w:i/>
          <w:iCs/>
        </w:rPr>
        <w:t xml:space="preserve"> </w:t>
      </w:r>
      <w:r w:rsidRPr="009365DD">
        <w:rPr>
          <w:rStyle w:val="woj"/>
          <w:rFonts w:ascii="Century Gothic" w:hAnsi="Century Gothic" w:cs="Arial"/>
          <w:i/>
          <w:iCs/>
          <w:vertAlign w:val="superscript"/>
        </w:rPr>
        <w:t>32 </w:t>
      </w:r>
      <w:r w:rsidRPr="009365DD">
        <w:rPr>
          <w:rStyle w:val="woj"/>
          <w:rFonts w:ascii="Century Gothic" w:hAnsi="Century Gothic" w:cs="Arial"/>
          <w:i/>
          <w:iCs/>
        </w:rPr>
        <w:t>‘I am the God of Abraham, the God of Isaac, and the God of Jacob’</w:t>
      </w:r>
      <w:r w:rsidRPr="009365DD">
        <w:rPr>
          <w:rStyle w:val="woj"/>
          <w:rFonts w:ascii="Century Gothic" w:hAnsi="Century Gothic" w:cs="Arial"/>
          <w:i/>
          <w:iCs/>
          <w:vertAlign w:val="superscript"/>
        </w:rPr>
        <w:t xml:space="preserve"> </w:t>
      </w:r>
      <w:r w:rsidRPr="009365DD">
        <w:rPr>
          <w:rStyle w:val="woj"/>
          <w:rFonts w:ascii="Century Gothic" w:hAnsi="Century Gothic" w:cs="Arial"/>
          <w:i/>
          <w:iCs/>
        </w:rPr>
        <w:t>? He is not the God of the dead but of the living.”</w:t>
      </w:r>
    </w:p>
    <w:p w14:paraId="398D7D49" w14:textId="77777777" w:rsidR="005B41C2" w:rsidRPr="009365DD" w:rsidRDefault="005B41C2" w:rsidP="003F299B">
      <w:pPr>
        <w:spacing w:after="0" w:line="240" w:lineRule="auto"/>
        <w:outlineLvl w:val="0"/>
        <w:rPr>
          <w:rFonts w:ascii="Century Gothic" w:eastAsia="Times New Roman" w:hAnsi="Century Gothic" w:cs="Arial"/>
          <w:b/>
          <w:bCs/>
          <w:spacing w:val="-15"/>
          <w:kern w:val="36"/>
          <w:sz w:val="28"/>
          <w:szCs w:val="28"/>
        </w:rPr>
      </w:pPr>
    </w:p>
    <w:p w14:paraId="1398E861" w14:textId="5DA50779" w:rsidR="007F0AFE" w:rsidRPr="009365DD" w:rsidRDefault="007F0AFE" w:rsidP="003F299B">
      <w:pPr>
        <w:pStyle w:val="ListParagraph"/>
        <w:numPr>
          <w:ilvl w:val="0"/>
          <w:numId w:val="1"/>
        </w:numPr>
        <w:spacing w:after="0" w:line="240" w:lineRule="auto"/>
        <w:outlineLvl w:val="0"/>
        <w:rPr>
          <w:rFonts w:ascii="Century Gothic" w:eastAsia="Times New Roman" w:hAnsi="Century Gothic" w:cs="Arial"/>
          <w:spacing w:val="-15"/>
          <w:kern w:val="36"/>
          <w:sz w:val="32"/>
          <w:szCs w:val="32"/>
          <w:u w:val="single"/>
        </w:rPr>
      </w:pPr>
      <w:r w:rsidRPr="009365DD">
        <w:rPr>
          <w:rFonts w:ascii="Century Gothic" w:eastAsia="Times New Roman" w:hAnsi="Century Gothic" w:cs="Arial"/>
          <w:spacing w:val="-15"/>
          <w:kern w:val="36"/>
          <w:sz w:val="32"/>
          <w:szCs w:val="32"/>
          <w:u w:val="single"/>
        </w:rPr>
        <w:t>Connection</w:t>
      </w:r>
    </w:p>
    <w:p w14:paraId="4614472E" w14:textId="77777777" w:rsidR="007F0AFE" w:rsidRPr="009365DD" w:rsidRDefault="007F0AFE" w:rsidP="003F299B">
      <w:pPr>
        <w:spacing w:after="0" w:line="240" w:lineRule="auto"/>
        <w:outlineLvl w:val="0"/>
        <w:rPr>
          <w:rFonts w:ascii="Century Gothic" w:eastAsia="Times New Roman" w:hAnsi="Century Gothic" w:cs="Arial"/>
          <w:b/>
          <w:bCs/>
          <w:spacing w:val="-15"/>
          <w:kern w:val="36"/>
          <w:sz w:val="28"/>
          <w:szCs w:val="28"/>
        </w:rPr>
      </w:pPr>
    </w:p>
    <w:p w14:paraId="031AB1B4" w14:textId="74233E27" w:rsidR="007F0AFE" w:rsidRPr="009365DD" w:rsidRDefault="007F0AFE" w:rsidP="003F299B">
      <w:pPr>
        <w:pStyle w:val="ListParagraph"/>
        <w:numPr>
          <w:ilvl w:val="0"/>
          <w:numId w:val="1"/>
        </w:numPr>
        <w:spacing w:after="0" w:line="240" w:lineRule="auto"/>
        <w:outlineLvl w:val="0"/>
        <w:rPr>
          <w:rFonts w:ascii="Century Gothic" w:eastAsia="Times New Roman" w:hAnsi="Century Gothic" w:cs="Arial"/>
          <w:spacing w:val="-15"/>
          <w:kern w:val="36"/>
          <w:sz w:val="32"/>
          <w:szCs w:val="32"/>
          <w:u w:val="single"/>
        </w:rPr>
      </w:pPr>
      <w:r w:rsidRPr="009365DD">
        <w:rPr>
          <w:rFonts w:ascii="Century Gothic" w:eastAsia="Times New Roman" w:hAnsi="Century Gothic" w:cs="Arial"/>
          <w:spacing w:val="-15"/>
          <w:kern w:val="36"/>
          <w:sz w:val="32"/>
          <w:szCs w:val="32"/>
          <w:u w:val="single"/>
        </w:rPr>
        <w:t>Protection</w:t>
      </w:r>
    </w:p>
    <w:p w14:paraId="6FFAB1AF" w14:textId="77777777" w:rsidR="008075C5" w:rsidRPr="009365DD" w:rsidRDefault="008075C5" w:rsidP="003F299B">
      <w:pPr>
        <w:spacing w:after="0" w:line="240" w:lineRule="auto"/>
        <w:rPr>
          <w:rFonts w:ascii="Century Gothic" w:eastAsia="Times New Roman" w:hAnsi="Century Gothic" w:cs="Arial"/>
          <w:i/>
          <w:iCs/>
          <w:sz w:val="28"/>
          <w:szCs w:val="28"/>
          <w:vertAlign w:val="superscript"/>
        </w:rPr>
      </w:pPr>
    </w:p>
    <w:p w14:paraId="37098856" w14:textId="77777777" w:rsidR="00B36A81" w:rsidRPr="009365DD" w:rsidRDefault="007F0AFE" w:rsidP="003F299B">
      <w:pPr>
        <w:spacing w:after="0" w:line="240" w:lineRule="auto"/>
        <w:rPr>
          <w:rFonts w:ascii="Century Gothic" w:eastAsia="Times New Roman" w:hAnsi="Century Gothic" w:cs="Arial"/>
          <w:i/>
          <w:iCs/>
        </w:rPr>
      </w:pPr>
      <w:r w:rsidRPr="009365DD">
        <w:rPr>
          <w:rFonts w:ascii="Century Gothic" w:eastAsia="Times New Roman" w:hAnsi="Century Gothic" w:cs="Arial"/>
          <w:i/>
          <w:iCs/>
          <w:vertAlign w:val="superscript"/>
        </w:rPr>
        <w:t>28 </w:t>
      </w:r>
      <w:r w:rsidRPr="009365DD">
        <w:rPr>
          <w:rFonts w:ascii="Century Gothic" w:eastAsia="Times New Roman" w:hAnsi="Century Gothic" w:cs="Arial"/>
          <w:i/>
          <w:iCs/>
        </w:rPr>
        <w:t xml:space="preserve">Keep watch over yourselves and all the flock of which the Holy Spirit has made you overseers. Be shepherds of the church of God, which he bought with his own blood. </w:t>
      </w:r>
      <w:r w:rsidRPr="009365DD">
        <w:rPr>
          <w:rFonts w:ascii="Century Gothic" w:eastAsia="Times New Roman" w:hAnsi="Century Gothic" w:cs="Arial"/>
          <w:i/>
          <w:iCs/>
          <w:vertAlign w:val="superscript"/>
        </w:rPr>
        <w:t>29 </w:t>
      </w:r>
      <w:r w:rsidRPr="009365DD">
        <w:rPr>
          <w:rFonts w:ascii="Century Gothic" w:eastAsia="Times New Roman" w:hAnsi="Century Gothic" w:cs="Arial"/>
          <w:i/>
          <w:iCs/>
        </w:rPr>
        <w:t xml:space="preserve">I know that after I leave, savage wolves will come in among you and will not spare the flock. </w:t>
      </w:r>
    </w:p>
    <w:p w14:paraId="7D5E482B" w14:textId="77777777" w:rsidR="00B36A81" w:rsidRPr="009365DD" w:rsidRDefault="00B36A81" w:rsidP="003F299B">
      <w:pPr>
        <w:spacing w:after="0" w:line="240" w:lineRule="auto"/>
        <w:rPr>
          <w:rFonts w:ascii="Century Gothic" w:eastAsia="Times New Roman" w:hAnsi="Century Gothic" w:cs="Arial"/>
          <w:i/>
          <w:iCs/>
        </w:rPr>
      </w:pPr>
    </w:p>
    <w:p w14:paraId="3D89D0A0" w14:textId="03C02529" w:rsidR="007F0AFE" w:rsidRPr="009365DD" w:rsidRDefault="007F0AFE" w:rsidP="003F299B">
      <w:pPr>
        <w:spacing w:after="0" w:line="240" w:lineRule="auto"/>
        <w:rPr>
          <w:rFonts w:ascii="Century Gothic" w:eastAsia="Times New Roman" w:hAnsi="Century Gothic" w:cs="Arial"/>
          <w:i/>
          <w:iCs/>
        </w:rPr>
      </w:pPr>
      <w:r w:rsidRPr="009365DD">
        <w:rPr>
          <w:rFonts w:ascii="Century Gothic" w:eastAsia="Times New Roman" w:hAnsi="Century Gothic" w:cs="Arial"/>
          <w:i/>
          <w:iCs/>
          <w:vertAlign w:val="superscript"/>
        </w:rPr>
        <w:t>30 </w:t>
      </w:r>
      <w:r w:rsidRPr="009365DD">
        <w:rPr>
          <w:rFonts w:ascii="Century Gothic" w:eastAsia="Times New Roman" w:hAnsi="Century Gothic" w:cs="Arial"/>
          <w:i/>
          <w:iCs/>
        </w:rPr>
        <w:t xml:space="preserve">Even from your own number men will arise and distort the truth in order to draw away disciples after them. </w:t>
      </w:r>
      <w:r w:rsidRPr="009365DD">
        <w:rPr>
          <w:rFonts w:ascii="Century Gothic" w:eastAsia="Times New Roman" w:hAnsi="Century Gothic" w:cs="Arial"/>
          <w:i/>
          <w:iCs/>
          <w:vertAlign w:val="superscript"/>
        </w:rPr>
        <w:t>31 </w:t>
      </w:r>
      <w:r w:rsidRPr="009365DD">
        <w:rPr>
          <w:rFonts w:ascii="Century Gothic" w:eastAsia="Times New Roman" w:hAnsi="Century Gothic" w:cs="Arial"/>
          <w:i/>
          <w:iCs/>
        </w:rPr>
        <w:t>So be on your guard! Remember that for three years I never stopped warning each of you night and day with tears.</w:t>
      </w:r>
    </w:p>
    <w:p w14:paraId="56BC2A62" w14:textId="77777777" w:rsidR="008075C5" w:rsidRPr="009365DD" w:rsidRDefault="008075C5" w:rsidP="003F299B">
      <w:pPr>
        <w:spacing w:after="0" w:line="240" w:lineRule="auto"/>
        <w:rPr>
          <w:rFonts w:ascii="Century Gothic" w:eastAsia="Times New Roman" w:hAnsi="Century Gothic" w:cs="Arial"/>
          <w:i/>
          <w:iCs/>
          <w:vertAlign w:val="superscript"/>
        </w:rPr>
      </w:pPr>
    </w:p>
    <w:p w14:paraId="2C3068DB" w14:textId="7F7F6E6C" w:rsidR="007F0AFE" w:rsidRPr="009365DD" w:rsidRDefault="007F0AFE" w:rsidP="003F299B">
      <w:pPr>
        <w:spacing w:after="0" w:line="240" w:lineRule="auto"/>
        <w:rPr>
          <w:rFonts w:ascii="Century Gothic" w:eastAsia="Times New Roman" w:hAnsi="Century Gothic" w:cs="Arial"/>
          <w:i/>
          <w:iCs/>
        </w:rPr>
      </w:pPr>
      <w:r w:rsidRPr="009365DD">
        <w:rPr>
          <w:rFonts w:ascii="Century Gothic" w:eastAsia="Times New Roman" w:hAnsi="Century Gothic" w:cs="Arial"/>
          <w:i/>
          <w:iCs/>
          <w:vertAlign w:val="superscript"/>
        </w:rPr>
        <w:t>32 </w:t>
      </w:r>
      <w:r w:rsidRPr="009365DD">
        <w:rPr>
          <w:rFonts w:ascii="Century Gothic" w:eastAsia="Times New Roman" w:hAnsi="Century Gothic" w:cs="Arial"/>
          <w:i/>
          <w:iCs/>
        </w:rPr>
        <w:t xml:space="preserve">“Now I commit you to God and to the word of his grace, which can build you up and give you an inheritance among all those who are sanctified. </w:t>
      </w:r>
    </w:p>
    <w:p w14:paraId="0E3D93C8" w14:textId="6B5B153A" w:rsidR="007F0AFE" w:rsidRPr="009365DD" w:rsidRDefault="007F0AFE" w:rsidP="003F299B">
      <w:pPr>
        <w:spacing w:after="0"/>
        <w:rPr>
          <w:rFonts w:ascii="Century Gothic" w:hAnsi="Century Gothic" w:cs="Arial"/>
          <w:i/>
          <w:iCs/>
          <w:sz w:val="28"/>
          <w:szCs w:val="28"/>
        </w:rPr>
      </w:pPr>
    </w:p>
    <w:p w14:paraId="204A4D68" w14:textId="459235A6" w:rsidR="007F0AFE" w:rsidRPr="009365DD" w:rsidRDefault="005B41C2" w:rsidP="003F299B">
      <w:pPr>
        <w:spacing w:after="0"/>
        <w:rPr>
          <w:rFonts w:ascii="Century Gothic" w:hAnsi="Century Gothic" w:cs="Arial"/>
          <w:b/>
          <w:bCs/>
          <w:i/>
          <w:iCs/>
          <w:sz w:val="28"/>
          <w:szCs w:val="28"/>
        </w:rPr>
      </w:pPr>
      <w:r w:rsidRPr="009365DD">
        <w:rPr>
          <w:rFonts w:ascii="Century Gothic" w:hAnsi="Century Gothic" w:cs="Arial"/>
          <w:b/>
          <w:bCs/>
          <w:i/>
          <w:iCs/>
          <w:sz w:val="28"/>
          <w:szCs w:val="28"/>
        </w:rPr>
        <w:t>2 Timothy 4:2-3</w:t>
      </w:r>
    </w:p>
    <w:p w14:paraId="1520F766" w14:textId="56472AAD" w:rsidR="005B41C2" w:rsidRPr="009365DD" w:rsidRDefault="005B41C2" w:rsidP="003F299B">
      <w:pPr>
        <w:spacing w:after="0"/>
        <w:rPr>
          <w:rStyle w:val="text"/>
          <w:rFonts w:ascii="Century Gothic" w:hAnsi="Century Gothic" w:cs="Arial"/>
          <w:i/>
          <w:iCs/>
        </w:rPr>
      </w:pPr>
      <w:r w:rsidRPr="009365DD">
        <w:rPr>
          <w:rStyle w:val="text"/>
          <w:rFonts w:ascii="Century Gothic" w:hAnsi="Century Gothic" w:cs="Arial"/>
          <w:i/>
          <w:iCs/>
          <w:vertAlign w:val="superscript"/>
        </w:rPr>
        <w:t>2 </w:t>
      </w:r>
      <w:r w:rsidRPr="009365DD">
        <w:rPr>
          <w:rStyle w:val="text"/>
          <w:rFonts w:ascii="Century Gothic" w:hAnsi="Century Gothic" w:cs="Arial"/>
          <w:i/>
          <w:iCs/>
        </w:rPr>
        <w:t>Preach the word; be prepared in season and out of season; correct, rebuke and encourage—with great patience and careful instruction.</w:t>
      </w:r>
      <w:r w:rsidRPr="009365DD">
        <w:rPr>
          <w:rFonts w:ascii="Century Gothic" w:hAnsi="Century Gothic" w:cs="Arial"/>
          <w:i/>
          <w:iCs/>
        </w:rPr>
        <w:t xml:space="preserve"> </w:t>
      </w:r>
      <w:r w:rsidRPr="009365DD">
        <w:rPr>
          <w:rStyle w:val="text"/>
          <w:rFonts w:ascii="Century Gothic" w:hAnsi="Century Gothic" w:cs="Arial"/>
          <w:i/>
          <w:iCs/>
          <w:vertAlign w:val="superscript"/>
        </w:rPr>
        <w:t>3 </w:t>
      </w:r>
      <w:r w:rsidRPr="009365DD">
        <w:rPr>
          <w:rStyle w:val="text"/>
          <w:rFonts w:ascii="Century Gothic" w:hAnsi="Century Gothic" w:cs="Arial"/>
          <w:i/>
          <w:iCs/>
        </w:rPr>
        <w:t>For the time will come when people will not put up with sound doctrine. Instead, to suit their own desires, they will gather around them a great number of teachers to say what their itching ears want to hear.</w:t>
      </w:r>
    </w:p>
    <w:p w14:paraId="538834AF" w14:textId="77777777" w:rsidR="003F299B" w:rsidRPr="009365DD" w:rsidRDefault="003F299B" w:rsidP="003F299B">
      <w:pPr>
        <w:spacing w:after="0"/>
        <w:rPr>
          <w:rStyle w:val="text"/>
          <w:rFonts w:ascii="Century Gothic" w:hAnsi="Century Gothic" w:cs="Arial"/>
          <w:b/>
          <w:bCs/>
          <w:i/>
          <w:iCs/>
          <w:sz w:val="28"/>
          <w:szCs w:val="28"/>
        </w:rPr>
      </w:pPr>
    </w:p>
    <w:p w14:paraId="033D2311" w14:textId="683EFD4C" w:rsidR="000F4D14" w:rsidRPr="009365DD" w:rsidRDefault="000F4D14" w:rsidP="003F299B">
      <w:pPr>
        <w:spacing w:after="0"/>
        <w:rPr>
          <w:rStyle w:val="text"/>
          <w:rFonts w:ascii="Century Gothic" w:hAnsi="Century Gothic" w:cs="Arial"/>
          <w:b/>
          <w:bCs/>
          <w:i/>
          <w:iCs/>
          <w:sz w:val="24"/>
          <w:szCs w:val="24"/>
        </w:rPr>
      </w:pPr>
      <w:r w:rsidRPr="009365DD">
        <w:rPr>
          <w:rStyle w:val="text"/>
          <w:rFonts w:ascii="Century Gothic" w:hAnsi="Century Gothic" w:cs="Arial"/>
          <w:b/>
          <w:bCs/>
          <w:i/>
          <w:iCs/>
          <w:sz w:val="24"/>
          <w:szCs w:val="24"/>
        </w:rPr>
        <w:t>PHOTO OF ITALIAN SHIPWRECK</w:t>
      </w:r>
    </w:p>
    <w:p w14:paraId="7CFF4FFF" w14:textId="77777777" w:rsidR="000F4D14" w:rsidRPr="009365DD" w:rsidRDefault="000F4D14" w:rsidP="003F299B">
      <w:pPr>
        <w:spacing w:after="0"/>
        <w:rPr>
          <w:rStyle w:val="text"/>
          <w:rFonts w:ascii="Century Gothic" w:hAnsi="Century Gothic" w:cs="Arial"/>
          <w:i/>
          <w:iCs/>
          <w:sz w:val="24"/>
          <w:szCs w:val="24"/>
        </w:rPr>
      </w:pPr>
    </w:p>
    <w:p w14:paraId="3182567C" w14:textId="0500CF8C" w:rsidR="005B41C2" w:rsidRPr="009365DD" w:rsidRDefault="000F4D14" w:rsidP="003F299B">
      <w:pPr>
        <w:spacing w:after="0"/>
        <w:rPr>
          <w:rFonts w:ascii="Century Gothic" w:hAnsi="Century Gothic" w:cs="Arial"/>
          <w:b/>
          <w:bCs/>
          <w:i/>
          <w:iCs/>
          <w:sz w:val="24"/>
          <w:szCs w:val="24"/>
        </w:rPr>
      </w:pPr>
      <w:r w:rsidRPr="009365DD">
        <w:rPr>
          <w:rFonts w:ascii="Century Gothic" w:hAnsi="Century Gothic" w:cs="Arial"/>
          <w:b/>
          <w:bCs/>
          <w:i/>
          <w:iCs/>
          <w:sz w:val="24"/>
          <w:szCs w:val="24"/>
        </w:rPr>
        <w:t>PHOTO OF SULLY AIR INCIDENT</w:t>
      </w:r>
    </w:p>
    <w:p w14:paraId="372D3B65" w14:textId="77777777" w:rsidR="003F299B" w:rsidRPr="009365DD" w:rsidRDefault="003F299B" w:rsidP="003F299B">
      <w:pPr>
        <w:spacing w:after="0"/>
        <w:rPr>
          <w:rFonts w:ascii="Century Gothic" w:hAnsi="Century Gothic" w:cs="Arial"/>
          <w:i/>
          <w:iCs/>
          <w:sz w:val="28"/>
          <w:szCs w:val="28"/>
        </w:rPr>
      </w:pPr>
    </w:p>
    <w:p w14:paraId="6F881BED" w14:textId="2B5A02E1" w:rsidR="000F4D14" w:rsidRPr="009365DD" w:rsidRDefault="000F4D14" w:rsidP="003F299B">
      <w:pPr>
        <w:spacing w:after="0"/>
        <w:rPr>
          <w:rFonts w:ascii="Century Gothic" w:hAnsi="Century Gothic" w:cs="Arial"/>
          <w:b/>
          <w:bCs/>
          <w:i/>
          <w:iCs/>
          <w:sz w:val="24"/>
          <w:szCs w:val="24"/>
        </w:rPr>
      </w:pPr>
      <w:r w:rsidRPr="009365DD">
        <w:rPr>
          <w:rFonts w:ascii="Century Gothic" w:hAnsi="Century Gothic" w:cs="Arial"/>
          <w:b/>
          <w:bCs/>
          <w:i/>
          <w:iCs/>
          <w:sz w:val="24"/>
          <w:szCs w:val="24"/>
        </w:rPr>
        <w:t>PHOTO OF COSTA CONCORDIA CAPTAIN</w:t>
      </w:r>
    </w:p>
    <w:p w14:paraId="4ECC5014" w14:textId="6F72159B" w:rsidR="000F4D14" w:rsidRPr="009365DD" w:rsidRDefault="000F4D14" w:rsidP="003F299B">
      <w:pPr>
        <w:spacing w:after="0"/>
        <w:rPr>
          <w:rFonts w:ascii="Century Gothic" w:hAnsi="Century Gothic" w:cs="Arial"/>
          <w:i/>
          <w:iCs/>
          <w:sz w:val="28"/>
          <w:szCs w:val="28"/>
        </w:rPr>
      </w:pPr>
    </w:p>
    <w:p w14:paraId="4F4BB0AF" w14:textId="3F0C5D71" w:rsidR="007F0AFE" w:rsidRPr="00FD24BE" w:rsidRDefault="000F4D14" w:rsidP="003F299B">
      <w:pPr>
        <w:spacing w:after="0"/>
        <w:rPr>
          <w:rFonts w:ascii="Century Gothic" w:hAnsi="Century Gothic" w:cs="Arial"/>
          <w:b/>
          <w:bCs/>
          <w:i/>
          <w:iCs/>
          <w:sz w:val="24"/>
          <w:szCs w:val="24"/>
        </w:rPr>
      </w:pPr>
      <w:r w:rsidRPr="009365DD">
        <w:rPr>
          <w:rFonts w:ascii="Century Gothic" w:hAnsi="Century Gothic" w:cs="Arial"/>
          <w:b/>
          <w:bCs/>
          <w:i/>
          <w:iCs/>
          <w:sz w:val="24"/>
          <w:szCs w:val="24"/>
        </w:rPr>
        <w:t>PHOTO OF CAPTAIN SULLY</w:t>
      </w:r>
    </w:p>
    <w:sectPr w:rsidR="007F0AFE" w:rsidRPr="00FD24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8FC2" w14:textId="77777777" w:rsidR="006419AA" w:rsidRDefault="006419AA" w:rsidP="00FD24BE">
      <w:pPr>
        <w:spacing w:after="0" w:line="240" w:lineRule="auto"/>
      </w:pPr>
      <w:r>
        <w:separator/>
      </w:r>
    </w:p>
  </w:endnote>
  <w:endnote w:type="continuationSeparator" w:id="0">
    <w:p w14:paraId="17C7DE71" w14:textId="77777777" w:rsidR="006419AA" w:rsidRDefault="006419AA" w:rsidP="00FD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0952" w14:textId="77777777" w:rsidR="006419AA" w:rsidRDefault="006419AA" w:rsidP="00FD24BE">
      <w:pPr>
        <w:spacing w:after="0" w:line="240" w:lineRule="auto"/>
      </w:pPr>
      <w:r>
        <w:separator/>
      </w:r>
    </w:p>
  </w:footnote>
  <w:footnote w:type="continuationSeparator" w:id="0">
    <w:p w14:paraId="7A547AFD" w14:textId="77777777" w:rsidR="006419AA" w:rsidRDefault="006419AA" w:rsidP="00FD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D6BC" w14:textId="287DEB9F" w:rsidR="00FD24BE" w:rsidRPr="00FD24BE" w:rsidRDefault="00FD24BE">
    <w:pPr>
      <w:pStyle w:val="Header"/>
      <w:rPr>
        <w:rFonts w:ascii="Arial" w:hAnsi="Arial" w:cs="Arial"/>
        <w:sz w:val="32"/>
        <w:szCs w:val="32"/>
      </w:rPr>
    </w:pPr>
    <w:r w:rsidRPr="00FD24BE">
      <w:rPr>
        <w:rFonts w:ascii="Arial" w:hAnsi="Arial" w:cs="Arial"/>
        <w:sz w:val="32"/>
        <w:szCs w:val="32"/>
      </w:rPr>
      <w:t>Sermon Notes – 8/20/2022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45EA"/>
    <w:multiLevelType w:val="hybridMultilevel"/>
    <w:tmpl w:val="722C7880"/>
    <w:lvl w:ilvl="0" w:tplc="5EA07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44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FE"/>
    <w:rsid w:val="000F4D14"/>
    <w:rsid w:val="003F299B"/>
    <w:rsid w:val="005B41C2"/>
    <w:rsid w:val="006419AA"/>
    <w:rsid w:val="007F0AFE"/>
    <w:rsid w:val="008075C5"/>
    <w:rsid w:val="00807E97"/>
    <w:rsid w:val="009365DD"/>
    <w:rsid w:val="00B36A81"/>
    <w:rsid w:val="00D3078C"/>
    <w:rsid w:val="00ED2FBE"/>
    <w:rsid w:val="00FD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097A"/>
  <w15:chartTrackingRefBased/>
  <w15:docId w15:val="{4240A734-1000-49D8-8F8D-8C8360E8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5B41C2"/>
  </w:style>
  <w:style w:type="character" w:styleId="Hyperlink">
    <w:name w:val="Hyperlink"/>
    <w:basedOn w:val="DefaultParagraphFont"/>
    <w:uiPriority w:val="99"/>
    <w:unhideWhenUsed/>
    <w:rsid w:val="005B41C2"/>
    <w:rPr>
      <w:color w:val="0000FF"/>
      <w:u w:val="single"/>
    </w:rPr>
  </w:style>
  <w:style w:type="character" w:customStyle="1" w:styleId="text">
    <w:name w:val="text"/>
    <w:basedOn w:val="DefaultParagraphFont"/>
    <w:rsid w:val="005B41C2"/>
  </w:style>
  <w:style w:type="character" w:styleId="UnresolvedMention">
    <w:name w:val="Unresolved Mention"/>
    <w:basedOn w:val="DefaultParagraphFont"/>
    <w:uiPriority w:val="99"/>
    <w:semiHidden/>
    <w:unhideWhenUsed/>
    <w:rsid w:val="000F4D14"/>
    <w:rPr>
      <w:color w:val="605E5C"/>
      <w:shd w:val="clear" w:color="auto" w:fill="E1DFDD"/>
    </w:rPr>
  </w:style>
  <w:style w:type="paragraph" w:styleId="ListParagraph">
    <w:name w:val="List Paragraph"/>
    <w:basedOn w:val="Normal"/>
    <w:uiPriority w:val="34"/>
    <w:qFormat/>
    <w:rsid w:val="003F299B"/>
    <w:pPr>
      <w:ind w:left="720"/>
      <w:contextualSpacing/>
    </w:pPr>
  </w:style>
  <w:style w:type="character" w:styleId="FollowedHyperlink">
    <w:name w:val="FollowedHyperlink"/>
    <w:basedOn w:val="DefaultParagraphFont"/>
    <w:uiPriority w:val="99"/>
    <w:semiHidden/>
    <w:unhideWhenUsed/>
    <w:rsid w:val="00FD24BE"/>
    <w:rPr>
      <w:color w:val="954F72" w:themeColor="followedHyperlink"/>
      <w:u w:val="single"/>
    </w:rPr>
  </w:style>
  <w:style w:type="paragraph" w:styleId="Header">
    <w:name w:val="header"/>
    <w:basedOn w:val="Normal"/>
    <w:link w:val="HeaderChar"/>
    <w:uiPriority w:val="99"/>
    <w:unhideWhenUsed/>
    <w:rsid w:val="00FD2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BE"/>
  </w:style>
  <w:style w:type="paragraph" w:styleId="Footer">
    <w:name w:val="footer"/>
    <w:basedOn w:val="Normal"/>
    <w:link w:val="FooterChar"/>
    <w:uiPriority w:val="99"/>
    <w:unhideWhenUsed/>
    <w:rsid w:val="00FD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2022-08-01T21:26:00Z</dcterms:created>
  <dcterms:modified xsi:type="dcterms:W3CDTF">2022-08-01T21:26:00Z</dcterms:modified>
</cp:coreProperties>
</file>